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76FF4" w14:textId="77777777" w:rsidR="00C110E1" w:rsidRPr="00B81F27" w:rsidRDefault="00C110E1" w:rsidP="00C110E1">
      <w:r w:rsidRPr="00B81F27">
        <w:t xml:space="preserve">In </w:t>
      </w:r>
      <w:r w:rsidRPr="00B81F27">
        <w:rPr>
          <w:i/>
        </w:rPr>
        <w:t>Fahrenheit 451</w:t>
      </w:r>
      <w:r w:rsidRPr="00B81F27">
        <w:t xml:space="preserve">, Bradbury </w:t>
      </w:r>
      <w:r>
        <w:t xml:space="preserve">frequently </w:t>
      </w:r>
      <w:r w:rsidRPr="00B81F27">
        <w:t>uses words having to do with fire</w:t>
      </w:r>
      <w:r>
        <w:t>, light,</w:t>
      </w:r>
      <w:r w:rsidRPr="00B81F27">
        <w:t xml:space="preserve"> and darkness to explain themes and abstract concepts.</w:t>
      </w:r>
    </w:p>
    <w:p w14:paraId="1AD4EE88" w14:textId="77777777" w:rsidR="00C110E1" w:rsidRDefault="00C110E1" w:rsidP="00C110E1">
      <w:r w:rsidRPr="00B81F27">
        <w:t xml:space="preserve">As you read the text, </w:t>
      </w:r>
      <w:r>
        <w:t xml:space="preserve">look for the words in context and </w:t>
      </w:r>
      <w:r w:rsidRPr="00B81F27">
        <w:t>complete the chart by grouping words by the appropriate themes.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10E1" w:rsidRPr="00B81F27" w14:paraId="6A716850" w14:textId="77777777" w:rsidTr="00F46FA3">
        <w:tc>
          <w:tcPr>
            <w:tcW w:w="2337" w:type="dxa"/>
          </w:tcPr>
          <w:p w14:paraId="37B37EE5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blackened</w:t>
            </w:r>
          </w:p>
        </w:tc>
        <w:tc>
          <w:tcPr>
            <w:tcW w:w="2337" w:type="dxa"/>
          </w:tcPr>
          <w:p w14:paraId="7C17D65A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blackness</w:t>
            </w:r>
          </w:p>
        </w:tc>
        <w:tc>
          <w:tcPr>
            <w:tcW w:w="2338" w:type="dxa"/>
          </w:tcPr>
          <w:p w14:paraId="39873F9E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blazing</w:t>
            </w:r>
          </w:p>
        </w:tc>
        <w:tc>
          <w:tcPr>
            <w:tcW w:w="2338" w:type="dxa"/>
          </w:tcPr>
          <w:p w14:paraId="14A0733B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burning</w:t>
            </w:r>
          </w:p>
        </w:tc>
      </w:tr>
      <w:tr w:rsidR="00C110E1" w:rsidRPr="00B81F27" w14:paraId="053A0ABE" w14:textId="77777777" w:rsidTr="00F46FA3">
        <w:tc>
          <w:tcPr>
            <w:tcW w:w="2337" w:type="dxa"/>
          </w:tcPr>
          <w:p w14:paraId="1BBBA2A7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darkness</w:t>
            </w:r>
          </w:p>
        </w:tc>
        <w:tc>
          <w:tcPr>
            <w:tcW w:w="2337" w:type="dxa"/>
          </w:tcPr>
          <w:p w14:paraId="085B8F21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empty</w:t>
            </w:r>
          </w:p>
        </w:tc>
        <w:tc>
          <w:tcPr>
            <w:tcW w:w="2338" w:type="dxa"/>
          </w:tcPr>
          <w:p w14:paraId="3B8E89C7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gleaming</w:t>
            </w:r>
          </w:p>
        </w:tc>
        <w:tc>
          <w:tcPr>
            <w:tcW w:w="2338" w:type="dxa"/>
          </w:tcPr>
          <w:p w14:paraId="66487840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glowing</w:t>
            </w:r>
          </w:p>
        </w:tc>
      </w:tr>
      <w:tr w:rsidR="00C110E1" w:rsidRPr="00B81F27" w14:paraId="1034C2FC" w14:textId="77777777" w:rsidTr="00F46FA3">
        <w:tc>
          <w:tcPr>
            <w:tcW w:w="2337" w:type="dxa"/>
          </w:tcPr>
          <w:p w14:paraId="1EBAC62F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illumination</w:t>
            </w:r>
          </w:p>
        </w:tc>
        <w:tc>
          <w:tcPr>
            <w:tcW w:w="2337" w:type="dxa"/>
          </w:tcPr>
          <w:p w14:paraId="7E51C486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luminescent</w:t>
            </w:r>
          </w:p>
        </w:tc>
        <w:tc>
          <w:tcPr>
            <w:tcW w:w="2338" w:type="dxa"/>
          </w:tcPr>
          <w:p w14:paraId="21ED4583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singed</w:t>
            </w:r>
          </w:p>
        </w:tc>
        <w:tc>
          <w:tcPr>
            <w:tcW w:w="2338" w:type="dxa"/>
          </w:tcPr>
          <w:p w14:paraId="26907DBF" w14:textId="77777777" w:rsidR="00C110E1" w:rsidRPr="008B5C83" w:rsidRDefault="00C110E1" w:rsidP="00C110E1">
            <w:pPr>
              <w:spacing w:after="0"/>
              <w:rPr>
                <w:rFonts w:ascii="Raleway Medium" w:hAnsi="Raleway Medium"/>
              </w:rPr>
            </w:pPr>
            <w:r w:rsidRPr="008B5C83">
              <w:rPr>
                <w:rFonts w:ascii="Raleway Medium" w:hAnsi="Raleway Medium"/>
              </w:rPr>
              <w:t>slaughtered</w:t>
            </w:r>
          </w:p>
        </w:tc>
      </w:tr>
    </w:tbl>
    <w:p w14:paraId="66A3901C" w14:textId="5DEE082A" w:rsidR="00C93ED6" w:rsidRPr="008E6239" w:rsidRDefault="00C93ED6" w:rsidP="00C110E1">
      <w:pPr>
        <w:spacing w:after="0"/>
      </w:pPr>
    </w:p>
    <w:tbl>
      <w:tblPr>
        <w:tblStyle w:val="TableGrid"/>
        <w:tblpPr w:leftFromText="187" w:rightFromText="259" w:bottomFromText="288" w:vertAnchor="text" w:horzAnchor="margin" w:tblpY="30"/>
        <w:tblOverlap w:val="never"/>
        <w:tblW w:w="9277" w:type="dxa"/>
        <w:tblLayout w:type="fixed"/>
        <w:tblLook w:val="04A0" w:firstRow="1" w:lastRow="0" w:firstColumn="1" w:lastColumn="0" w:noHBand="0" w:noVBand="1"/>
      </w:tblPr>
      <w:tblGrid>
        <w:gridCol w:w="3092"/>
        <w:gridCol w:w="3092"/>
        <w:gridCol w:w="3093"/>
      </w:tblGrid>
      <w:tr w:rsidR="0003502D" w14:paraId="07CBDE20" w14:textId="77777777" w:rsidTr="00F46FA3">
        <w:trPr>
          <w:trHeight w:val="525"/>
        </w:trPr>
        <w:tc>
          <w:tcPr>
            <w:tcW w:w="3092" w:type="dxa"/>
            <w:shd w:val="clear" w:color="auto" w:fill="147ACD"/>
          </w:tcPr>
          <w:p w14:paraId="73579016" w14:textId="4B12ED0D" w:rsidR="0003502D" w:rsidRPr="0003502D" w:rsidRDefault="0003502D" w:rsidP="00F46FA3">
            <w:pPr>
              <w:pStyle w:val="ChartHead"/>
            </w:pPr>
            <w:r w:rsidRPr="0003502D">
              <w:t>Destruction</w:t>
            </w:r>
          </w:p>
        </w:tc>
        <w:tc>
          <w:tcPr>
            <w:tcW w:w="3092" w:type="dxa"/>
            <w:shd w:val="clear" w:color="auto" w:fill="147ACD"/>
          </w:tcPr>
          <w:p w14:paraId="013F8E69" w14:textId="611DE5C8" w:rsidR="0003502D" w:rsidRPr="0003502D" w:rsidRDefault="0003502D" w:rsidP="00F46FA3">
            <w:pPr>
              <w:pStyle w:val="ChartHead"/>
            </w:pPr>
            <w:r w:rsidRPr="0003502D">
              <w:t>Ignorance</w:t>
            </w:r>
          </w:p>
        </w:tc>
        <w:tc>
          <w:tcPr>
            <w:tcW w:w="3093" w:type="dxa"/>
            <w:shd w:val="clear" w:color="auto" w:fill="147ACD"/>
          </w:tcPr>
          <w:p w14:paraId="7E4713B4" w14:textId="066BE262" w:rsidR="0003502D" w:rsidRPr="0003502D" w:rsidRDefault="0003502D" w:rsidP="00F46FA3">
            <w:pPr>
              <w:pStyle w:val="ChartHead"/>
            </w:pPr>
            <w:r w:rsidRPr="0003502D">
              <w:t>Knowledge</w:t>
            </w:r>
          </w:p>
        </w:tc>
      </w:tr>
      <w:tr w:rsidR="005215A5" w14:paraId="45504ED7" w14:textId="77777777" w:rsidTr="00F46FA3">
        <w:trPr>
          <w:trHeight w:val="1605"/>
        </w:trPr>
        <w:tc>
          <w:tcPr>
            <w:tcW w:w="3092" w:type="dxa"/>
            <w:shd w:val="clear" w:color="auto" w:fill="auto"/>
          </w:tcPr>
          <w:p w14:paraId="331528B3" w14:textId="1AB5151E" w:rsidR="005215A5" w:rsidRPr="005215A5" w:rsidRDefault="0003502D" w:rsidP="00F46FA3">
            <w:pPr>
              <w:pStyle w:val="ChartText"/>
              <w:framePr w:hSpace="0" w:wrap="auto" w:vAnchor="margin" w:hAnchor="text" w:yAlign="inline"/>
              <w:rPr>
                <w:rFonts w:ascii="Raleway SemiBold" w:hAnsi="Raleway SemiBold"/>
                <w:b/>
                <w:bCs/>
              </w:rPr>
            </w:pPr>
            <w:r w:rsidRPr="0003502D">
              <w:t>blackened</w:t>
            </w:r>
          </w:p>
        </w:tc>
        <w:tc>
          <w:tcPr>
            <w:tcW w:w="3092" w:type="dxa"/>
          </w:tcPr>
          <w:p w14:paraId="4DC721E9" w14:textId="49B36021" w:rsidR="005215A5" w:rsidRPr="005215A5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93" w:type="dxa"/>
            <w:shd w:val="clear" w:color="auto" w:fill="auto"/>
          </w:tcPr>
          <w:p w14:paraId="6B6CBB0A" w14:textId="78E6CF80" w:rsidR="005215A5" w:rsidRPr="005215A5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5B0FAAD9" w14:textId="77777777" w:rsidTr="00F46FA3">
        <w:trPr>
          <w:trHeight w:val="1605"/>
        </w:trPr>
        <w:tc>
          <w:tcPr>
            <w:tcW w:w="3092" w:type="dxa"/>
            <w:shd w:val="clear" w:color="auto" w:fill="auto"/>
          </w:tcPr>
          <w:p w14:paraId="34ED70A3" w14:textId="3B85D8EF" w:rsidR="005215A5" w:rsidRPr="005215A5" w:rsidRDefault="005215A5" w:rsidP="00F46FA3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092" w:type="dxa"/>
          </w:tcPr>
          <w:p w14:paraId="1406F196" w14:textId="5D3618EA" w:rsidR="005215A5" w:rsidRPr="000D66FE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93" w:type="dxa"/>
            <w:shd w:val="clear" w:color="auto" w:fill="auto"/>
          </w:tcPr>
          <w:p w14:paraId="696ECF32" w14:textId="77777777" w:rsidR="005215A5" w:rsidRPr="000A7F46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3297D457" w14:textId="77777777" w:rsidTr="00F46FA3">
        <w:trPr>
          <w:trHeight w:val="1605"/>
        </w:trPr>
        <w:tc>
          <w:tcPr>
            <w:tcW w:w="3092" w:type="dxa"/>
            <w:shd w:val="clear" w:color="auto" w:fill="auto"/>
          </w:tcPr>
          <w:p w14:paraId="031A2013" w14:textId="09D7285E" w:rsidR="005215A5" w:rsidRPr="005215A5" w:rsidRDefault="005215A5" w:rsidP="00F46FA3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092" w:type="dxa"/>
          </w:tcPr>
          <w:p w14:paraId="1C4D3931" w14:textId="77777777" w:rsidR="005215A5" w:rsidRPr="000D66FE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93" w:type="dxa"/>
            <w:shd w:val="clear" w:color="auto" w:fill="auto"/>
          </w:tcPr>
          <w:p w14:paraId="5997E0CC" w14:textId="77777777" w:rsidR="005215A5" w:rsidRPr="000A7F46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278ECE6A" w14:textId="77777777" w:rsidTr="00F46FA3">
        <w:trPr>
          <w:trHeight w:val="1605"/>
        </w:trPr>
        <w:tc>
          <w:tcPr>
            <w:tcW w:w="3092" w:type="dxa"/>
            <w:shd w:val="clear" w:color="auto" w:fill="auto"/>
          </w:tcPr>
          <w:p w14:paraId="05B9EC78" w14:textId="245A41D7" w:rsidR="005215A5" w:rsidRPr="005215A5" w:rsidRDefault="005215A5" w:rsidP="00F46FA3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092" w:type="dxa"/>
          </w:tcPr>
          <w:p w14:paraId="48B1696C" w14:textId="77777777" w:rsidR="005215A5" w:rsidRPr="000D66FE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93" w:type="dxa"/>
            <w:shd w:val="clear" w:color="auto" w:fill="auto"/>
          </w:tcPr>
          <w:p w14:paraId="5926260E" w14:textId="77777777" w:rsidR="005215A5" w:rsidRPr="000A7F46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50B6999B" w14:textId="77777777" w:rsidTr="00F46FA3">
        <w:trPr>
          <w:trHeight w:val="1605"/>
        </w:trPr>
        <w:tc>
          <w:tcPr>
            <w:tcW w:w="3092" w:type="dxa"/>
            <w:shd w:val="clear" w:color="auto" w:fill="auto"/>
          </w:tcPr>
          <w:p w14:paraId="2C917E7E" w14:textId="6F787001" w:rsidR="005215A5" w:rsidRPr="005215A5" w:rsidRDefault="005215A5" w:rsidP="00F46FA3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092" w:type="dxa"/>
          </w:tcPr>
          <w:p w14:paraId="64AE7446" w14:textId="77777777" w:rsidR="005215A5" w:rsidRPr="000D66FE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93" w:type="dxa"/>
            <w:shd w:val="clear" w:color="auto" w:fill="auto"/>
          </w:tcPr>
          <w:p w14:paraId="13AF8CBB" w14:textId="1149F1C9" w:rsidR="005215A5" w:rsidRPr="000A7F46" w:rsidRDefault="005215A5" w:rsidP="00F46FA3">
            <w:pPr>
              <w:pStyle w:val="ChartSampleAnswer"/>
              <w:framePr w:hSpace="0" w:wrap="auto" w:vAnchor="margin" w:hAnchor="text" w:yAlign="inline"/>
            </w:pPr>
          </w:p>
        </w:tc>
      </w:tr>
    </w:tbl>
    <w:p w14:paraId="3A9157C8" w14:textId="32FDA751" w:rsidR="00D801CC" w:rsidRDefault="00F46FA3" w:rsidP="00F80CD7">
      <w:pPr>
        <w:spacing w:line="240" w:lineRule="auto"/>
        <w:ind w:right="450"/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310129CC">
                <wp:simplePos x="0" y="0"/>
                <wp:positionH relativeFrom="column">
                  <wp:posOffset>101600</wp:posOffset>
                </wp:positionH>
                <wp:positionV relativeFrom="paragraph">
                  <wp:posOffset>5850890</wp:posOffset>
                </wp:positionV>
                <wp:extent cx="5549900" cy="5334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ED9DD" w14:textId="4EE1D4CA" w:rsidR="004F4516" w:rsidRPr="00463558" w:rsidRDefault="004342D9" w:rsidP="004342D9">
                            <w:pPr>
                              <w:pStyle w:val="Standards"/>
                              <w:ind w:right="0"/>
                              <w:rPr>
                                <w:color w:val="000000" w:themeColor="text1"/>
                              </w:rPr>
                            </w:pPr>
                            <w:r w:rsidRPr="00B81F27">
                              <w:t xml:space="preserve">RL.9-10.4 Determine the meaning of words and phrases as they are used in the text, including figurative and connotative meanings; analyze the cumulative impact of specific word </w:t>
                            </w:r>
                            <w:r w:rsidRPr="004342D9">
                              <w:t>choices</w:t>
                            </w:r>
                            <w:r w:rsidRPr="00B81F27">
                              <w:t xml:space="preserve"> on meaning and tone (e.g., how the language evokes a sense of time and place; how it sets a formal or informal tone).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8pt;margin-top:460.7pt;width:43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" filled="f" stroked="f" strokeweight=".5pt">
                <v:textbox>
                  <w:txbxContent>
                    <w:p w14:paraId="41EED9DD" w14:textId="4EE1D4CA" w:rsidR="004F4516" w:rsidRPr="00463558" w:rsidRDefault="004342D9" w:rsidP="004342D9">
                      <w:pPr>
                        <w:pStyle w:val="Standards"/>
                        <w:ind w:right="0"/>
                        <w:rPr>
                          <w:color w:val="000000" w:themeColor="text1"/>
                        </w:rPr>
                      </w:pPr>
                      <w:r w:rsidRPr="00B81F27">
                        <w:t xml:space="preserve">RL.9-10.4 Determine the meaning of words and phrases as they are used in the text, including figurative and connotative meanings; analyze the cumulative impact of specific word </w:t>
                      </w:r>
                      <w:r w:rsidRPr="004342D9">
                        <w:t>choices</w:t>
                      </w:r>
                      <w:r w:rsidRPr="00B81F27">
                        <w:t xml:space="preserve"> on meaning and tone (e.g., how the language evokes a sense of time and place; how it sets a formal or informal tone).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7E30CBA3">
                <wp:simplePos x="0" y="0"/>
                <wp:positionH relativeFrom="column">
                  <wp:posOffset>0</wp:posOffset>
                </wp:positionH>
                <wp:positionV relativeFrom="paragraph">
                  <wp:posOffset>5817870</wp:posOffset>
                </wp:positionV>
                <wp:extent cx="5769610" cy="571500"/>
                <wp:effectExtent l="0" t="0" r="21590" b="381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5715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0;margin-top:458.1pt;width:454.3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0688DA71" w14:textId="38E23888" w:rsidR="00D801CC" w:rsidRDefault="00D801CC" w:rsidP="00F80CD7">
      <w:pPr>
        <w:spacing w:line="240" w:lineRule="auto"/>
        <w:ind w:right="450"/>
      </w:pPr>
    </w:p>
    <w:p w14:paraId="67E4B03A" w14:textId="77777777" w:rsidR="00D801CC" w:rsidRPr="00B81F27" w:rsidRDefault="00D801CC" w:rsidP="00437B30">
      <w:pPr>
        <w:pStyle w:val="Heading2"/>
        <w:spacing w:after="240"/>
      </w:pPr>
      <w:bookmarkStart w:id="0" w:name="_GoBack"/>
      <w:bookmarkEnd w:id="0"/>
      <w:r w:rsidRPr="00437B30">
        <w:lastRenderedPageBreak/>
        <w:t>Answer</w:t>
      </w:r>
      <w:r w:rsidRPr="00B81F27">
        <w:t xml:space="preserve"> Key</w:t>
      </w:r>
    </w:p>
    <w:tbl>
      <w:tblPr>
        <w:tblStyle w:val="TableGrid"/>
        <w:tblpPr w:leftFromText="180" w:rightFromText="180" w:vertAnchor="text" w:horzAnchor="margin" w:tblpY="33"/>
        <w:tblW w:w="9085" w:type="dxa"/>
        <w:tblLayout w:type="fixed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D801CC" w14:paraId="26669E59" w14:textId="77777777" w:rsidTr="003464B9">
        <w:tc>
          <w:tcPr>
            <w:tcW w:w="3028" w:type="dxa"/>
            <w:shd w:val="clear" w:color="auto" w:fill="147ACD"/>
          </w:tcPr>
          <w:p w14:paraId="6B44E7D5" w14:textId="77777777" w:rsidR="00D801CC" w:rsidRPr="0003502D" w:rsidRDefault="00D801CC" w:rsidP="003464B9">
            <w:pPr>
              <w:pStyle w:val="ChartHead"/>
            </w:pPr>
            <w:r w:rsidRPr="0003502D">
              <w:t>Destruction</w:t>
            </w:r>
          </w:p>
        </w:tc>
        <w:tc>
          <w:tcPr>
            <w:tcW w:w="3028" w:type="dxa"/>
            <w:shd w:val="clear" w:color="auto" w:fill="147ACD"/>
          </w:tcPr>
          <w:p w14:paraId="4D7EBCCE" w14:textId="77777777" w:rsidR="00D801CC" w:rsidRPr="0003502D" w:rsidRDefault="00D801CC" w:rsidP="003464B9">
            <w:pPr>
              <w:pStyle w:val="ChartHead"/>
            </w:pPr>
            <w:r w:rsidRPr="0003502D">
              <w:t>Ignorance</w:t>
            </w:r>
          </w:p>
        </w:tc>
        <w:tc>
          <w:tcPr>
            <w:tcW w:w="3029" w:type="dxa"/>
            <w:shd w:val="clear" w:color="auto" w:fill="147ACD"/>
          </w:tcPr>
          <w:p w14:paraId="121E105E" w14:textId="77777777" w:rsidR="00D801CC" w:rsidRPr="0003502D" w:rsidRDefault="00D801CC" w:rsidP="003464B9">
            <w:pPr>
              <w:pStyle w:val="ChartHead"/>
            </w:pPr>
            <w:r w:rsidRPr="0003502D">
              <w:t>Knowledge</w:t>
            </w:r>
          </w:p>
        </w:tc>
      </w:tr>
      <w:tr w:rsidR="009F6F92" w14:paraId="677C1A91" w14:textId="77777777" w:rsidTr="003464B9">
        <w:trPr>
          <w:trHeight w:val="1584"/>
        </w:trPr>
        <w:tc>
          <w:tcPr>
            <w:tcW w:w="3028" w:type="dxa"/>
            <w:shd w:val="clear" w:color="auto" w:fill="auto"/>
          </w:tcPr>
          <w:p w14:paraId="49D578A6" w14:textId="081D5A5E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  <w:rPr>
                <w:rFonts w:ascii="Raleway SemiBold" w:hAnsi="Raleway SemiBold"/>
                <w:b/>
                <w:bCs/>
              </w:rPr>
            </w:pPr>
            <w:r w:rsidRPr="00B81F27">
              <w:t>blackened</w:t>
            </w:r>
          </w:p>
        </w:tc>
        <w:tc>
          <w:tcPr>
            <w:tcW w:w="3028" w:type="dxa"/>
          </w:tcPr>
          <w:p w14:paraId="1D825A9D" w14:textId="692079C0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blackness</w:t>
            </w:r>
          </w:p>
        </w:tc>
        <w:tc>
          <w:tcPr>
            <w:tcW w:w="3029" w:type="dxa"/>
            <w:shd w:val="clear" w:color="auto" w:fill="auto"/>
          </w:tcPr>
          <w:p w14:paraId="2CDAF880" w14:textId="1DEB9E08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gleaming</w:t>
            </w:r>
          </w:p>
        </w:tc>
      </w:tr>
      <w:tr w:rsidR="009F6F92" w14:paraId="6DACEF4F" w14:textId="77777777" w:rsidTr="003464B9">
        <w:trPr>
          <w:trHeight w:val="1584"/>
        </w:trPr>
        <w:tc>
          <w:tcPr>
            <w:tcW w:w="3028" w:type="dxa"/>
            <w:shd w:val="clear" w:color="auto" w:fill="auto"/>
          </w:tcPr>
          <w:p w14:paraId="1F14253D" w14:textId="731A663B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  <w:rPr>
                <w:rFonts w:ascii="Raleway SemiBold" w:hAnsi="Raleway SemiBold"/>
                <w:b/>
                <w:bCs/>
              </w:rPr>
            </w:pPr>
            <w:r w:rsidRPr="00B81F27">
              <w:t>blazing</w:t>
            </w:r>
          </w:p>
        </w:tc>
        <w:tc>
          <w:tcPr>
            <w:tcW w:w="3028" w:type="dxa"/>
          </w:tcPr>
          <w:p w14:paraId="62E55299" w14:textId="56D0D0A8" w:rsidR="009F6F92" w:rsidRPr="000D66FE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darkness</w:t>
            </w:r>
          </w:p>
        </w:tc>
        <w:tc>
          <w:tcPr>
            <w:tcW w:w="3029" w:type="dxa"/>
            <w:shd w:val="clear" w:color="auto" w:fill="auto"/>
          </w:tcPr>
          <w:p w14:paraId="129EB5B0" w14:textId="23E1942D" w:rsidR="009F6F92" w:rsidRPr="000A7F46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glowing</w:t>
            </w:r>
          </w:p>
        </w:tc>
      </w:tr>
      <w:tr w:rsidR="009F6F92" w14:paraId="1FF8CE99" w14:textId="77777777" w:rsidTr="003464B9">
        <w:trPr>
          <w:trHeight w:val="1584"/>
        </w:trPr>
        <w:tc>
          <w:tcPr>
            <w:tcW w:w="3028" w:type="dxa"/>
            <w:shd w:val="clear" w:color="auto" w:fill="auto"/>
          </w:tcPr>
          <w:p w14:paraId="1E65A9C1" w14:textId="1FFE3F57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  <w:rPr>
                <w:rFonts w:ascii="Raleway SemiBold" w:hAnsi="Raleway SemiBold"/>
                <w:b/>
                <w:bCs/>
              </w:rPr>
            </w:pPr>
            <w:r w:rsidRPr="00B81F27">
              <w:t>burning</w:t>
            </w:r>
          </w:p>
        </w:tc>
        <w:tc>
          <w:tcPr>
            <w:tcW w:w="3028" w:type="dxa"/>
          </w:tcPr>
          <w:p w14:paraId="3D2E14ED" w14:textId="77D0C0E6" w:rsidR="009F6F92" w:rsidRPr="000D66FE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empty</w:t>
            </w:r>
          </w:p>
        </w:tc>
        <w:tc>
          <w:tcPr>
            <w:tcW w:w="3029" w:type="dxa"/>
            <w:shd w:val="clear" w:color="auto" w:fill="auto"/>
          </w:tcPr>
          <w:p w14:paraId="2BE58A56" w14:textId="1E851EA9" w:rsidR="009F6F92" w:rsidRPr="000A7F46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illumination</w:t>
            </w:r>
          </w:p>
        </w:tc>
      </w:tr>
      <w:tr w:rsidR="009F6F92" w14:paraId="0F2ACCAB" w14:textId="77777777" w:rsidTr="003464B9">
        <w:trPr>
          <w:trHeight w:val="1584"/>
        </w:trPr>
        <w:tc>
          <w:tcPr>
            <w:tcW w:w="3028" w:type="dxa"/>
            <w:shd w:val="clear" w:color="auto" w:fill="auto"/>
          </w:tcPr>
          <w:p w14:paraId="271A96C1" w14:textId="73F5EA78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  <w:rPr>
                <w:rFonts w:ascii="Raleway SemiBold" w:hAnsi="Raleway SemiBold"/>
                <w:b/>
                <w:bCs/>
              </w:rPr>
            </w:pPr>
            <w:r w:rsidRPr="00B81F27">
              <w:t>singed</w:t>
            </w:r>
          </w:p>
        </w:tc>
        <w:tc>
          <w:tcPr>
            <w:tcW w:w="3028" w:type="dxa"/>
          </w:tcPr>
          <w:p w14:paraId="4216356B" w14:textId="77777777" w:rsidR="009F6F92" w:rsidRPr="000D66FE" w:rsidRDefault="009F6F92" w:rsidP="009F6F92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29" w:type="dxa"/>
            <w:shd w:val="clear" w:color="auto" w:fill="auto"/>
          </w:tcPr>
          <w:p w14:paraId="690C1266" w14:textId="3C30FCD3" w:rsidR="009F6F92" w:rsidRPr="000A7F46" w:rsidRDefault="009F6F92" w:rsidP="009F6F92">
            <w:pPr>
              <w:pStyle w:val="ChartSampleAnswer"/>
              <w:framePr w:hSpace="0" w:wrap="auto" w:vAnchor="margin" w:hAnchor="text" w:yAlign="inline"/>
            </w:pPr>
            <w:r w:rsidRPr="00B81F27">
              <w:t>luminescent</w:t>
            </w:r>
          </w:p>
        </w:tc>
      </w:tr>
      <w:tr w:rsidR="009F6F92" w14:paraId="2F432CFB" w14:textId="77777777" w:rsidTr="003464B9">
        <w:trPr>
          <w:trHeight w:val="1584"/>
        </w:trPr>
        <w:tc>
          <w:tcPr>
            <w:tcW w:w="3028" w:type="dxa"/>
            <w:shd w:val="clear" w:color="auto" w:fill="auto"/>
          </w:tcPr>
          <w:p w14:paraId="77FA6807" w14:textId="3E5FEE9D" w:rsidR="009F6F92" w:rsidRPr="005215A5" w:rsidRDefault="009F6F92" w:rsidP="009F6F92">
            <w:pPr>
              <w:pStyle w:val="ChartSampleAnswer"/>
              <w:framePr w:hSpace="0" w:wrap="auto" w:vAnchor="margin" w:hAnchor="text" w:yAlign="inline"/>
              <w:rPr>
                <w:rFonts w:ascii="Raleway SemiBold" w:hAnsi="Raleway SemiBold"/>
                <w:b/>
                <w:bCs/>
              </w:rPr>
            </w:pPr>
            <w:r w:rsidRPr="00B81F27">
              <w:t>slaughtered</w:t>
            </w:r>
          </w:p>
        </w:tc>
        <w:tc>
          <w:tcPr>
            <w:tcW w:w="3028" w:type="dxa"/>
          </w:tcPr>
          <w:p w14:paraId="5C75BF50" w14:textId="77777777" w:rsidR="009F6F92" w:rsidRPr="000D66FE" w:rsidRDefault="009F6F92" w:rsidP="009F6F92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029" w:type="dxa"/>
            <w:shd w:val="clear" w:color="auto" w:fill="auto"/>
          </w:tcPr>
          <w:p w14:paraId="2C395A1F" w14:textId="77777777" w:rsidR="009F6F92" w:rsidRPr="000A7F46" w:rsidRDefault="009F6F92" w:rsidP="009F6F92">
            <w:pPr>
              <w:pStyle w:val="ChartSampleAnswer"/>
              <w:framePr w:hSpace="0" w:wrap="auto" w:vAnchor="margin" w:hAnchor="text" w:yAlign="inline"/>
            </w:pPr>
          </w:p>
        </w:tc>
      </w:tr>
    </w:tbl>
    <w:p w14:paraId="1D847C4E" w14:textId="7755966E" w:rsidR="00D801CC" w:rsidRDefault="00D801CC" w:rsidP="00F80CD7">
      <w:pPr>
        <w:spacing w:line="240" w:lineRule="auto"/>
        <w:ind w:right="450"/>
      </w:pPr>
    </w:p>
    <w:p w14:paraId="131B19F6" w14:textId="613F762B" w:rsidR="002B527D" w:rsidRPr="002B527D" w:rsidRDefault="002B527D" w:rsidP="00F80CD7">
      <w:pPr>
        <w:spacing w:line="240" w:lineRule="auto"/>
        <w:ind w:right="450"/>
      </w:pPr>
    </w:p>
    <w:sectPr w:rsidR="002B527D" w:rsidRPr="002B527D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C82C1" w14:textId="77777777" w:rsidR="00513698" w:rsidRDefault="00513698" w:rsidP="003A36AE">
      <w:r>
        <w:separator/>
      </w:r>
    </w:p>
  </w:endnote>
  <w:endnote w:type="continuationSeparator" w:id="0">
    <w:p w14:paraId="62D830D2" w14:textId="77777777" w:rsidR="00513698" w:rsidRDefault="00513698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A2FE" w14:textId="77777777" w:rsidR="00002182" w:rsidRDefault="00002182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3D98EB0" wp14:editId="0C43DA6B">
              <wp:simplePos x="0" y="0"/>
              <wp:positionH relativeFrom="column">
                <wp:posOffset>-351790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4A4E37" w14:textId="77777777" w:rsidR="00002182" w:rsidRDefault="00002182" w:rsidP="003A36AE"/>
                        <w:p w14:paraId="02A75552" w14:textId="77777777" w:rsidR="00002182" w:rsidRDefault="00002182" w:rsidP="003A36AE"/>
                        <w:p w14:paraId="6880ED40" w14:textId="77777777" w:rsidR="00002182" w:rsidRPr="00AE4643" w:rsidRDefault="00002182" w:rsidP="003A36AE"/>
                        <w:p w14:paraId="351A8E83" w14:textId="77777777" w:rsidR="00002182" w:rsidRDefault="00002182" w:rsidP="003A36AE"/>
                        <w:p w14:paraId="56DA1566" w14:textId="77777777" w:rsidR="00002182" w:rsidRDefault="00002182" w:rsidP="003A36AE"/>
                        <w:p w14:paraId="0773D3C8" w14:textId="77777777" w:rsidR="00002182" w:rsidRPr="00AE4643" w:rsidRDefault="00002182" w:rsidP="003A36AE"/>
                        <w:p w14:paraId="01905E73" w14:textId="77777777" w:rsidR="00002182" w:rsidRDefault="00002182" w:rsidP="003A36AE"/>
                        <w:p w14:paraId="1A841D7F" w14:textId="77777777" w:rsidR="00002182" w:rsidRDefault="00002182" w:rsidP="003A36AE"/>
                        <w:p w14:paraId="596C620F" w14:textId="77777777" w:rsidR="00002182" w:rsidRPr="00AE4643" w:rsidRDefault="00002182" w:rsidP="003A36AE"/>
                        <w:p w14:paraId="2DFAC563" w14:textId="77777777" w:rsidR="00002182" w:rsidRDefault="00002182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D98EB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27.7pt;margin-top:12.7pt;width:104.2pt;height:2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" filled="f" stroked="f" strokeweight=".5pt">
              <v:textbox>
                <w:txbxContent>
                  <w:p w14:paraId="094A4E37" w14:textId="77777777" w:rsidR="00002182" w:rsidRDefault="00002182" w:rsidP="003A36AE"/>
                  <w:p w14:paraId="02A75552" w14:textId="77777777" w:rsidR="00002182" w:rsidRDefault="00002182" w:rsidP="003A36AE"/>
                  <w:p w14:paraId="6880ED40" w14:textId="77777777" w:rsidR="00002182" w:rsidRPr="00AE4643" w:rsidRDefault="00002182" w:rsidP="003A36AE"/>
                  <w:p w14:paraId="351A8E83" w14:textId="77777777" w:rsidR="00002182" w:rsidRDefault="00002182" w:rsidP="003A36AE"/>
                  <w:p w14:paraId="56DA1566" w14:textId="77777777" w:rsidR="00002182" w:rsidRDefault="00002182" w:rsidP="003A36AE"/>
                  <w:p w14:paraId="0773D3C8" w14:textId="77777777" w:rsidR="00002182" w:rsidRPr="00AE4643" w:rsidRDefault="00002182" w:rsidP="003A36AE"/>
                  <w:p w14:paraId="01905E73" w14:textId="77777777" w:rsidR="00002182" w:rsidRDefault="00002182" w:rsidP="003A36AE"/>
                  <w:p w14:paraId="1A841D7F" w14:textId="77777777" w:rsidR="00002182" w:rsidRDefault="00002182" w:rsidP="003A36AE"/>
                  <w:p w14:paraId="596C620F" w14:textId="77777777" w:rsidR="00002182" w:rsidRPr="00AE4643" w:rsidRDefault="00002182" w:rsidP="003A36AE"/>
                  <w:p w14:paraId="2DFAC563" w14:textId="77777777" w:rsidR="00002182" w:rsidRDefault="00002182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221F049A" wp14:editId="1B005799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D4882" w14:textId="77777777" w:rsidR="00002182" w:rsidRPr="00EC3911" w:rsidRDefault="00002182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9C369F5" w14:textId="77777777" w:rsidR="00002182" w:rsidRPr="00EC3911" w:rsidRDefault="00002182" w:rsidP="00907229">
                          <w:pPr>
                            <w:pStyle w:val="Footerleft"/>
                          </w:pPr>
                        </w:p>
                        <w:p w14:paraId="08C4C7D4" w14:textId="77777777" w:rsidR="00002182" w:rsidRDefault="00002182" w:rsidP="003A36AE"/>
                        <w:p w14:paraId="0032D21B" w14:textId="77777777" w:rsidR="00002182" w:rsidRDefault="00002182" w:rsidP="003A36AE"/>
                        <w:p w14:paraId="38B3113A" w14:textId="77777777" w:rsidR="00002182" w:rsidRDefault="00002182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21F049A" id="Text Box 18" o:spid="_x0000_s1028" type="#_x0000_t202" style="position:absolute;margin-left:311pt;margin-top:11.95pt;width:173.05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Sx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OcOlLExAgAAWg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43AD4882" w14:textId="77777777" w:rsidR="00002182" w:rsidRPr="00EC3911" w:rsidRDefault="00002182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9C369F5" w14:textId="77777777" w:rsidR="00002182" w:rsidRPr="00EC3911" w:rsidRDefault="00002182" w:rsidP="00907229">
                    <w:pPr>
                      <w:pStyle w:val="Footerleft"/>
                    </w:pPr>
                  </w:p>
                  <w:p w14:paraId="08C4C7D4" w14:textId="77777777" w:rsidR="00002182" w:rsidRDefault="00002182" w:rsidP="003A36AE"/>
                  <w:p w14:paraId="0032D21B" w14:textId="77777777" w:rsidR="00002182" w:rsidRDefault="00002182" w:rsidP="003A36AE"/>
                  <w:p w14:paraId="38B3113A" w14:textId="77777777" w:rsidR="00002182" w:rsidRDefault="00002182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0B38DE23" w:rsidR="00E731F7" w:rsidRDefault="00E731F7" w:rsidP="003A36AE"/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JL0XV3jAAAADQEAAA8AAAAAAAAA&#10;AAAAAAAAiwQAAGRycy9kb3ducmV2LnhtbFBLBQYAAAAABAAEAPMAAACbBQAAAAA=&#10;" filled="f" stroked="f" strokeweight=".5pt">
              <v:textbox>
                <w:txbxContent>
                  <w:p w14:paraId="1E8D7724" w14:textId="0B38DE23" w:rsidR="00E731F7" w:rsidRDefault="00E731F7" w:rsidP="003A36AE"/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497AF" w14:textId="77777777" w:rsidR="00C734DA" w:rsidRDefault="00C734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8C222" w14:textId="77777777" w:rsidR="00513698" w:rsidRDefault="00513698" w:rsidP="003A36AE">
      <w:r>
        <w:separator/>
      </w:r>
    </w:p>
  </w:footnote>
  <w:footnote w:type="continuationSeparator" w:id="0">
    <w:p w14:paraId="76BF39F6" w14:textId="77777777" w:rsidR="00513698" w:rsidRDefault="00513698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77EA7" w14:textId="77777777" w:rsidR="00002182" w:rsidRPr="00671722" w:rsidRDefault="00002182" w:rsidP="00002182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A12C6E1" wp14:editId="5D64630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F37F3B5" wp14:editId="508D63BC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31DBA8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A6457" w14:textId="77777777" w:rsidR="00C734DA" w:rsidRPr="00FE4740" w:rsidRDefault="00C734DA" w:rsidP="00C734DA">
    <w:pPr>
      <w:pStyle w:val="Eyebrow"/>
      <w:ind w:left="810"/>
    </w:pPr>
    <w:r>
      <w:rPr>
        <w:noProof/>
      </w:rPr>
      <w:drawing>
        <wp:anchor distT="0" distB="0" distL="114300" distR="114300" simplePos="0" relativeHeight="251705344" behindDoc="1" locked="0" layoutInCell="1" allowOverlap="1" wp14:anchorId="644F5103" wp14:editId="51E3D8F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1" locked="0" layoutInCell="1" allowOverlap="1" wp14:anchorId="2D06BB98" wp14:editId="76577D79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Vocabulary Builder Worksheet</w:t>
    </w:r>
    <w:r w:rsidRPr="00252560">
      <w:tab/>
      <w:t xml:space="preserve"> </w:t>
    </w:r>
  </w:p>
  <w:p w14:paraId="55D84156" w14:textId="289AA3DD" w:rsidR="00C734DA" w:rsidRPr="006501B3" w:rsidRDefault="00C734DA" w:rsidP="00C734DA">
    <w:pPr>
      <w:pStyle w:val="Heading1"/>
      <w:ind w:left="810"/>
      <w:rPr>
        <w:rFonts w:ascii="Raleway ExtraLight" w:hAnsi="Raleway ExtraLight"/>
        <w:b w:val="0"/>
        <w:bCs w:val="0"/>
        <w:sz w:val="31"/>
        <w:szCs w:val="31"/>
      </w:rPr>
    </w:pPr>
    <w:r w:rsidRPr="00E71F99">
      <w:rPr>
        <w:sz w:val="31"/>
        <w:szCs w:val="31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5758132" wp14:editId="57EA26EA">
              <wp:simplePos x="0" y="0"/>
              <wp:positionH relativeFrom="column">
                <wp:posOffset>-152400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864806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3.3pt" to="470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yW7UOQAAAAOAQAADwAAAAAAAAAAAAAAAABBBAAAZHJzL2Rv&#10;d25yZXYueG1sUEsFBgAAAAAEAAQA8wAAAFIFAAAAAA==&#10;" strokecolor="gray [1629]"/>
          </w:pict>
        </mc:Fallback>
      </mc:AlternateContent>
    </w:r>
    <w:r w:rsidRPr="00B81F27">
      <w:t>Fahrenheit 45</w:t>
    </w:r>
    <w:r>
      <w:t>1</w:t>
    </w:r>
    <w:r w:rsidRPr="00C65C8E">
      <w:rPr>
        <w:rFonts w:ascii="Raleway ExtraLight" w:hAnsi="Raleway ExtraLight"/>
        <w:b w:val="0"/>
        <w:bCs w:val="0"/>
      </w:rPr>
      <w:t xml:space="preserve"> </w:t>
    </w:r>
    <w:r w:rsidRPr="00C734DA">
      <w:rPr>
        <w:rFonts w:ascii="Raleway ExtraLight" w:hAnsi="Raleway ExtraLight"/>
        <w:b w:val="0"/>
        <w:bCs w:val="0"/>
      </w:rPr>
      <w:t>Fire, Light, and Darkness</w:t>
    </w:r>
  </w:p>
  <w:p w14:paraId="6A9B1465" w14:textId="3751DD7A" w:rsidR="00E731F7" w:rsidRPr="00C734DA" w:rsidRDefault="00E731F7" w:rsidP="00C734DA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0A085" w14:textId="77777777" w:rsidR="00C734DA" w:rsidRDefault="00C73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2182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3502D"/>
    <w:rsid w:val="0004361A"/>
    <w:rsid w:val="000451A8"/>
    <w:rsid w:val="000505AA"/>
    <w:rsid w:val="0005749A"/>
    <w:rsid w:val="00057D6B"/>
    <w:rsid w:val="00062BCE"/>
    <w:rsid w:val="0006439A"/>
    <w:rsid w:val="000651DA"/>
    <w:rsid w:val="00067D34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0679"/>
    <w:rsid w:val="000F2B7E"/>
    <w:rsid w:val="000F5B43"/>
    <w:rsid w:val="000F5D12"/>
    <w:rsid w:val="00106371"/>
    <w:rsid w:val="00111CF9"/>
    <w:rsid w:val="001160E9"/>
    <w:rsid w:val="00135A8E"/>
    <w:rsid w:val="00137040"/>
    <w:rsid w:val="00144482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16A1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0F18"/>
    <w:rsid w:val="00312D5A"/>
    <w:rsid w:val="003220F1"/>
    <w:rsid w:val="00324B96"/>
    <w:rsid w:val="00326287"/>
    <w:rsid w:val="00335905"/>
    <w:rsid w:val="00337875"/>
    <w:rsid w:val="00343CAD"/>
    <w:rsid w:val="00353B57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6F9B"/>
    <w:rsid w:val="003A74F4"/>
    <w:rsid w:val="003B7921"/>
    <w:rsid w:val="003C3A65"/>
    <w:rsid w:val="003C5BDA"/>
    <w:rsid w:val="003C7A72"/>
    <w:rsid w:val="003D07E9"/>
    <w:rsid w:val="003E1C03"/>
    <w:rsid w:val="003E507F"/>
    <w:rsid w:val="003F47A2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20378"/>
    <w:rsid w:val="004342D9"/>
    <w:rsid w:val="004376C1"/>
    <w:rsid w:val="00437B30"/>
    <w:rsid w:val="004401A5"/>
    <w:rsid w:val="00441F48"/>
    <w:rsid w:val="004500FA"/>
    <w:rsid w:val="00453832"/>
    <w:rsid w:val="00457964"/>
    <w:rsid w:val="00457D50"/>
    <w:rsid w:val="00463558"/>
    <w:rsid w:val="00476008"/>
    <w:rsid w:val="00477B46"/>
    <w:rsid w:val="004828E6"/>
    <w:rsid w:val="00482E3A"/>
    <w:rsid w:val="0048616A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D4E97"/>
    <w:rsid w:val="004F3489"/>
    <w:rsid w:val="004F4516"/>
    <w:rsid w:val="004F5F4A"/>
    <w:rsid w:val="00500D53"/>
    <w:rsid w:val="005068C8"/>
    <w:rsid w:val="00510978"/>
    <w:rsid w:val="005112CB"/>
    <w:rsid w:val="00513698"/>
    <w:rsid w:val="00517673"/>
    <w:rsid w:val="0051782F"/>
    <w:rsid w:val="005200F6"/>
    <w:rsid w:val="005215A5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D51E7"/>
    <w:rsid w:val="005E4446"/>
    <w:rsid w:val="005F51F4"/>
    <w:rsid w:val="005F6A24"/>
    <w:rsid w:val="0060119E"/>
    <w:rsid w:val="0060124C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2208"/>
    <w:rsid w:val="007436BB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A1D29"/>
    <w:rsid w:val="007A6E02"/>
    <w:rsid w:val="007B7536"/>
    <w:rsid w:val="007C1918"/>
    <w:rsid w:val="007C46D2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B5C83"/>
    <w:rsid w:val="008C0691"/>
    <w:rsid w:val="008C5BE7"/>
    <w:rsid w:val="008C6196"/>
    <w:rsid w:val="008D5B6E"/>
    <w:rsid w:val="008E7528"/>
    <w:rsid w:val="008F164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53844"/>
    <w:rsid w:val="00960B19"/>
    <w:rsid w:val="0096106F"/>
    <w:rsid w:val="00961642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3CA"/>
    <w:rsid w:val="009C2AE7"/>
    <w:rsid w:val="009E685A"/>
    <w:rsid w:val="009E6AA5"/>
    <w:rsid w:val="009F025E"/>
    <w:rsid w:val="009F2A7C"/>
    <w:rsid w:val="009F35C3"/>
    <w:rsid w:val="009F3F4A"/>
    <w:rsid w:val="009F6F92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AF4C95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D6F30"/>
    <w:rsid w:val="00BE21A4"/>
    <w:rsid w:val="00BE233F"/>
    <w:rsid w:val="00BE797F"/>
    <w:rsid w:val="00BF1B6E"/>
    <w:rsid w:val="00BF275D"/>
    <w:rsid w:val="00BF2C24"/>
    <w:rsid w:val="00BF7860"/>
    <w:rsid w:val="00C02318"/>
    <w:rsid w:val="00C110E1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705F0"/>
    <w:rsid w:val="00C734DA"/>
    <w:rsid w:val="00C810C3"/>
    <w:rsid w:val="00C81480"/>
    <w:rsid w:val="00C823FA"/>
    <w:rsid w:val="00C8353A"/>
    <w:rsid w:val="00C84B19"/>
    <w:rsid w:val="00C85AAD"/>
    <w:rsid w:val="00C93ED6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1D0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01CC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1E6D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6FA3"/>
    <w:rsid w:val="00F47031"/>
    <w:rsid w:val="00F47594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2D94"/>
    <w:rsid w:val="00FA3AB2"/>
    <w:rsid w:val="00FA4E87"/>
    <w:rsid w:val="00FB3445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48616A"/>
    <w:pPr>
      <w:framePr w:hSpace="180" w:wrap="around" w:vAnchor="text" w:hAnchor="margin" w:y="33"/>
      <w:spacing w:before="60" w:after="60"/>
      <w:ind w:right="144"/>
    </w:p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48616A"/>
    <w:pPr>
      <w:framePr w:hSpace="180" w:wrap="around" w:vAnchor="text" w:hAnchor="margin" w:y="33"/>
      <w:spacing w:before="60" w:after="60"/>
      <w:ind w:right="144"/>
    </w:p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AC6A4-3DBC-4176-BC77-09C59A6EB5F3}"/>
</file>

<file path=customXml/itemProps2.xml><?xml version="1.0" encoding="utf-8"?>
<ds:datastoreItem xmlns:ds="http://schemas.openxmlformats.org/officeDocument/2006/customXml" ds:itemID="{0031AB06-A49E-4BA2-841F-28C76B9F9F37}"/>
</file>

<file path=customXml/itemProps3.xml><?xml version="1.0" encoding="utf-8"?>
<ds:datastoreItem xmlns:ds="http://schemas.openxmlformats.org/officeDocument/2006/customXml" ds:itemID="{E4B8E0A7-C6C9-4B63-B70A-37065D646B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90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262</cp:revision>
  <cp:lastPrinted>2019-10-01T03:28:00Z</cp:lastPrinted>
  <dcterms:created xsi:type="dcterms:W3CDTF">2019-08-08T16:38:00Z</dcterms:created>
  <dcterms:modified xsi:type="dcterms:W3CDTF">2019-10-04T22:06:00Z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