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3C4CE" w14:textId="77777777" w:rsidR="00A2667A" w:rsidRPr="00320C59" w:rsidRDefault="00A2667A" w:rsidP="00C425EC">
      <w:pPr>
        <w:ind w:right="180"/>
      </w:pPr>
      <w:r w:rsidRPr="00320C59">
        <w:rPr>
          <w:b/>
        </w:rPr>
        <w:t>dialogue</w:t>
      </w:r>
      <w:r w:rsidRPr="00320C59">
        <w:t xml:space="preserve"> </w:t>
      </w:r>
      <w:r w:rsidRPr="00320C59">
        <w:rPr>
          <w:i/>
        </w:rPr>
        <w:t xml:space="preserve">(n.) </w:t>
      </w:r>
      <w:r>
        <w:t xml:space="preserve">the words spoken aloud between </w:t>
      </w:r>
      <w:r w:rsidRPr="00320C59">
        <w:t>characters</w:t>
      </w:r>
    </w:p>
    <w:p w14:paraId="686202DA" w14:textId="744D1F45" w:rsidR="00A2667A" w:rsidRDefault="00A2667A" w:rsidP="00C425EC">
      <w:pPr>
        <w:ind w:right="180"/>
      </w:pPr>
      <w:r w:rsidRPr="00320C59">
        <w:t xml:space="preserve">Authors use dialogue to reveal the personality of a speaker and the relationship among </w:t>
      </w:r>
      <w:r w:rsidR="0040484A">
        <w:br/>
      </w:r>
      <w:r w:rsidRPr="00320C59">
        <w:t>different speakers.</w:t>
      </w:r>
    </w:p>
    <w:p w14:paraId="1314543E" w14:textId="77777777" w:rsidR="00A2667A" w:rsidRPr="00320C59" w:rsidRDefault="00A2667A" w:rsidP="00C425EC">
      <w:pPr>
        <w:ind w:right="180"/>
      </w:pPr>
      <w:r w:rsidRPr="00320C59">
        <w:t xml:space="preserve">Realistic dialogue is frequently </w:t>
      </w:r>
      <w:r>
        <w:t xml:space="preserve">written with </w:t>
      </w:r>
      <w:r w:rsidRPr="00320C59">
        <w:t>short sentences that often drift off or are interrupted.</w:t>
      </w:r>
    </w:p>
    <w:p w14:paraId="0DF08958" w14:textId="77777777" w:rsidR="00A2667A" w:rsidRDefault="00A2667A" w:rsidP="00C425EC">
      <w:pPr>
        <w:ind w:right="180"/>
      </w:pPr>
      <w:r w:rsidRPr="00320C59">
        <w:t xml:space="preserve">The writer </w:t>
      </w:r>
      <w:r>
        <w:t xml:space="preserve">usually </w:t>
      </w:r>
      <w:r w:rsidRPr="00320C59">
        <w:t>indicates the change of speaker with a new paragraph.</w:t>
      </w:r>
    </w:p>
    <w:p w14:paraId="5FD1BEFF" w14:textId="053D9754" w:rsidR="00A2667A" w:rsidRDefault="00A2667A" w:rsidP="00C425EC">
      <w:pPr>
        <w:ind w:right="180"/>
      </w:pPr>
      <w:r w:rsidRPr="00320C59">
        <w:t>In an exchange between two speakers, the speaker is not always identified</w:t>
      </w:r>
      <w:r>
        <w:t>.</w:t>
      </w:r>
    </w:p>
    <w:p w14:paraId="0C99282A" w14:textId="26D722E3" w:rsidR="00A2667A" w:rsidRPr="00E2438B" w:rsidRDefault="00A2667A" w:rsidP="00C425EC">
      <w:pPr>
        <w:ind w:right="180"/>
      </w:pPr>
      <w:r w:rsidRPr="00320C59">
        <w:t>The passage below shows a conversation between Ralph and Jack. To help you notice the role dialogue plays in a story, do the following:</w:t>
      </w:r>
    </w:p>
    <w:p w14:paraId="6AA67978" w14:textId="77777777" w:rsidR="00A2667A" w:rsidRPr="00320C59" w:rsidRDefault="00A2667A" w:rsidP="00C425EC">
      <w:pPr>
        <w:spacing w:after="0"/>
        <w:ind w:left="180" w:right="180"/>
      </w:pPr>
      <w:r w:rsidRPr="001103EC">
        <w:rPr>
          <w:rFonts w:ascii="Raleway SemiBold" w:hAnsi="Raleway SemiBold"/>
          <w:b/>
          <w:bCs/>
        </w:rPr>
        <w:t>a.</w:t>
      </w:r>
      <w:r>
        <w:t xml:space="preserve"> </w:t>
      </w:r>
      <w:r w:rsidRPr="00320C59">
        <w:t>Read the three questions below.</w:t>
      </w:r>
    </w:p>
    <w:p w14:paraId="3758D615" w14:textId="77777777" w:rsidR="00A2667A" w:rsidRDefault="00A2667A" w:rsidP="00C425EC">
      <w:pPr>
        <w:spacing w:after="0"/>
        <w:ind w:left="180" w:right="180"/>
      </w:pPr>
      <w:r w:rsidRPr="001103EC">
        <w:rPr>
          <w:rFonts w:ascii="Raleway SemiBold" w:hAnsi="Raleway SemiBold"/>
          <w:b/>
          <w:bCs/>
        </w:rPr>
        <w:t>b.</w:t>
      </w:r>
      <w:r w:rsidRPr="00B558B2">
        <w:rPr>
          <w:rFonts w:ascii="Raleway Medium" w:hAnsi="Raleway Medium"/>
        </w:rPr>
        <w:t xml:space="preserve"> </w:t>
      </w:r>
      <w:r w:rsidRPr="00320C59">
        <w:t>Then read the passage with the questions in mind.</w:t>
      </w:r>
    </w:p>
    <w:p w14:paraId="01253D32" w14:textId="0CA96702" w:rsidR="00A2667A" w:rsidRPr="00A2667A" w:rsidRDefault="00A2667A" w:rsidP="00C425EC">
      <w:pPr>
        <w:spacing w:after="480"/>
        <w:ind w:left="180" w:right="180"/>
      </w:pPr>
      <w:r w:rsidRPr="001103EC">
        <w:rPr>
          <w:rFonts w:ascii="Raleway SemiBold" w:hAnsi="Raleway SemiBold"/>
          <w:b/>
          <w:bCs/>
        </w:rPr>
        <w:t>c.</w:t>
      </w:r>
      <w:r w:rsidRPr="00A2667A">
        <w:t xml:space="preserve"> Answer the questions.</w:t>
      </w:r>
    </w:p>
    <w:p w14:paraId="37A56A31" w14:textId="77777777" w:rsidR="00117254" w:rsidRPr="00E2438B" w:rsidRDefault="00117254" w:rsidP="00C425EC">
      <w:pPr>
        <w:ind w:right="180"/>
        <w:rPr>
          <w:b/>
          <w:bCs/>
        </w:rPr>
      </w:pPr>
      <w:r w:rsidRPr="00E2438B">
        <w:rPr>
          <w:b/>
          <w:bCs/>
        </w:rPr>
        <w:t>Questions:</w:t>
      </w:r>
    </w:p>
    <w:p w14:paraId="194E3CA1" w14:textId="57C42C2B" w:rsidR="00117254" w:rsidRDefault="00117254" w:rsidP="00C425EC">
      <w:pPr>
        <w:pStyle w:val="ListParagraph"/>
        <w:ind w:left="180" w:right="180"/>
      </w:pPr>
      <w:r w:rsidRPr="00117254">
        <w:t xml:space="preserve">What does the dialogue reveal about Ralph? </w:t>
      </w:r>
    </w:p>
    <w:p w14:paraId="1BDF4225" w14:textId="5EF934B8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1968684A" w14:textId="653EDBD7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3784BF4B" w14:textId="7AAB6135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1BBD1A9A" w14:textId="77777777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1A8264D6" w14:textId="176336E4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543D97CD" w14:textId="77777777" w:rsidR="00117254" w:rsidRP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43C7DAEB" w14:textId="59F57E8B" w:rsidR="00117254" w:rsidRDefault="00117254" w:rsidP="00C425EC">
      <w:pPr>
        <w:pStyle w:val="ListParagraph"/>
        <w:ind w:left="180" w:right="180"/>
      </w:pPr>
      <w:r w:rsidRPr="00117254">
        <w:t xml:space="preserve">What does the dialogue reveal about Jack? </w:t>
      </w:r>
    </w:p>
    <w:p w14:paraId="3A0489FD" w14:textId="5B2E938A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24DEECCD" w14:textId="172F3BE2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0A19048D" w14:textId="40B25299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14178A75" w14:textId="77777777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5FE33148" w14:textId="29E67964" w:rsid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09CBA9D4" w14:textId="77777777" w:rsidR="00117254" w:rsidRPr="00117254" w:rsidRDefault="00117254" w:rsidP="00C425EC">
      <w:pPr>
        <w:pStyle w:val="ListParagraph"/>
        <w:numPr>
          <w:ilvl w:val="0"/>
          <w:numId w:val="0"/>
        </w:numPr>
        <w:ind w:left="180" w:right="180"/>
      </w:pPr>
    </w:p>
    <w:p w14:paraId="14B3AF96" w14:textId="77777777" w:rsidR="00117254" w:rsidRPr="00117254" w:rsidRDefault="00117254" w:rsidP="00C425EC">
      <w:pPr>
        <w:pStyle w:val="ListParagraph"/>
        <w:ind w:left="180" w:right="180"/>
        <w:rPr>
          <w:b/>
          <w:bCs/>
        </w:rPr>
      </w:pPr>
      <w:r w:rsidRPr="00117254">
        <w:t>Wh</w:t>
      </w:r>
      <w:r w:rsidRPr="00320C59">
        <w:t>at does the dialogue reveal about the Ralph and Jack’s relationship?</w:t>
      </w:r>
    </w:p>
    <w:p w14:paraId="2D9211DE" w14:textId="77777777" w:rsidR="00117254" w:rsidRPr="00117254" w:rsidRDefault="00117254" w:rsidP="00117254">
      <w:pPr>
        <w:pStyle w:val="ListParagraph"/>
        <w:numPr>
          <w:ilvl w:val="0"/>
          <w:numId w:val="0"/>
        </w:numPr>
        <w:ind w:left="90"/>
        <w:rPr>
          <w:b/>
          <w:bCs/>
        </w:rPr>
      </w:pPr>
    </w:p>
    <w:p w14:paraId="0EB1FED8" w14:textId="77777777" w:rsidR="00117254" w:rsidRDefault="00117254" w:rsidP="00117254">
      <w:pPr>
        <w:pStyle w:val="ListParagraph"/>
        <w:numPr>
          <w:ilvl w:val="0"/>
          <w:numId w:val="0"/>
        </w:numPr>
        <w:ind w:left="90"/>
        <w:rPr>
          <w:b/>
          <w:bCs/>
        </w:rPr>
      </w:pPr>
    </w:p>
    <w:p w14:paraId="5D8A4FDA" w14:textId="77777777" w:rsidR="00117254" w:rsidRPr="00117254" w:rsidRDefault="00117254" w:rsidP="00117254">
      <w:pPr>
        <w:pStyle w:val="ListParagraph"/>
        <w:numPr>
          <w:ilvl w:val="0"/>
          <w:numId w:val="0"/>
        </w:numPr>
        <w:ind w:left="90"/>
        <w:rPr>
          <w:b/>
          <w:bCs/>
        </w:rPr>
      </w:pPr>
    </w:p>
    <w:p w14:paraId="70A15589" w14:textId="77777777" w:rsidR="00717631" w:rsidRDefault="00717631">
      <w:pPr>
        <w:spacing w:after="120" w:line="276" w:lineRule="auto"/>
        <w:ind w:left="0" w:right="0"/>
        <w:rPr>
          <w:b/>
          <w:bCs/>
        </w:rPr>
      </w:pPr>
      <w:r>
        <w:rPr>
          <w:b/>
          <w:bCs/>
        </w:rPr>
        <w:br w:type="page"/>
      </w:r>
    </w:p>
    <w:p w14:paraId="57A0DADD" w14:textId="1DB98147" w:rsidR="00C224AB" w:rsidRPr="00C224AB" w:rsidRDefault="00C224AB" w:rsidP="00C224AB">
      <w:pPr>
        <w:rPr>
          <w:b/>
          <w:bCs/>
        </w:rPr>
      </w:pPr>
      <w:r w:rsidRPr="00C224AB">
        <w:rPr>
          <w:b/>
          <w:bCs/>
        </w:rPr>
        <w:lastRenderedPageBreak/>
        <w:t>Passage:</w:t>
      </w:r>
    </w:p>
    <w:p w14:paraId="50F94566" w14:textId="77777777" w:rsidR="00C224AB" w:rsidRPr="00320C59" w:rsidRDefault="00C224AB" w:rsidP="00511C51">
      <w:pPr>
        <w:ind w:left="-187" w:right="288"/>
      </w:pPr>
      <w:r w:rsidRPr="00320C59">
        <w:t xml:space="preserve"> “They’ve put on green branches,” muttered Ralph. “I wonder!” He screwed up his eyes and swung round to search the horizon.</w:t>
      </w:r>
    </w:p>
    <w:p w14:paraId="05E8303A" w14:textId="77777777" w:rsidR="00C224AB" w:rsidRPr="00320C59" w:rsidRDefault="00C224AB" w:rsidP="00511C51">
      <w:pPr>
        <w:ind w:left="-187" w:right="288"/>
      </w:pPr>
      <w:r w:rsidRPr="00320C59">
        <w:t>“Got it!”</w:t>
      </w:r>
    </w:p>
    <w:p w14:paraId="378ED033" w14:textId="77777777" w:rsidR="00C224AB" w:rsidRPr="00320C59" w:rsidRDefault="00C224AB" w:rsidP="00511C51">
      <w:pPr>
        <w:ind w:left="-187" w:right="288"/>
      </w:pPr>
      <w:r w:rsidRPr="00320C59">
        <w:t>Jack shouted so loudly that Ralph jumped.</w:t>
      </w:r>
    </w:p>
    <w:p w14:paraId="7CD61807" w14:textId="77777777" w:rsidR="00C224AB" w:rsidRPr="00320C59" w:rsidRDefault="00C224AB" w:rsidP="00511C51">
      <w:pPr>
        <w:ind w:left="-187" w:right="288"/>
      </w:pPr>
      <w:r w:rsidRPr="00320C59">
        <w:t>“What? Where? Is it a ship?”</w:t>
      </w:r>
    </w:p>
    <w:p w14:paraId="3C64CD23" w14:textId="77777777" w:rsidR="00C224AB" w:rsidRPr="00320C59" w:rsidRDefault="00C224AB" w:rsidP="00511C51">
      <w:pPr>
        <w:ind w:left="-187" w:right="288"/>
      </w:pPr>
      <w:r w:rsidRPr="00320C59">
        <w:t xml:space="preserve">But Jack was pointing to the high declivities that led down from the mountain to the flatter part of the island. </w:t>
      </w:r>
    </w:p>
    <w:p w14:paraId="021E96A7" w14:textId="77777777" w:rsidR="00C224AB" w:rsidRPr="00320C59" w:rsidRDefault="00C224AB" w:rsidP="00511C51">
      <w:pPr>
        <w:ind w:left="-187" w:right="288"/>
      </w:pPr>
      <w:r w:rsidRPr="00320C59">
        <w:t>“Of course! They’ll lie up there—they must, when the sun’s too hot—”</w:t>
      </w:r>
    </w:p>
    <w:p w14:paraId="6A863D76" w14:textId="77777777" w:rsidR="00C224AB" w:rsidRPr="00320C59" w:rsidRDefault="00C224AB" w:rsidP="00511C51">
      <w:pPr>
        <w:ind w:left="-187" w:right="288"/>
      </w:pPr>
      <w:r w:rsidRPr="00320C59">
        <w:t>Ralph gazed bewildered at this rapt face.</w:t>
      </w:r>
    </w:p>
    <w:p w14:paraId="3AF0CBEF" w14:textId="77777777" w:rsidR="00C224AB" w:rsidRPr="00320C59" w:rsidRDefault="00C224AB" w:rsidP="00511C51">
      <w:pPr>
        <w:ind w:left="-187" w:right="288"/>
      </w:pPr>
      <w:r w:rsidRPr="00320C59">
        <w:t>“—they get up high. High up and in the shade, resting during the heat, like cows at home—”</w:t>
      </w:r>
      <w:bookmarkStart w:id="0" w:name="_GoBack"/>
      <w:bookmarkEnd w:id="0"/>
    </w:p>
    <w:p w14:paraId="42CC682A" w14:textId="77777777" w:rsidR="00C224AB" w:rsidRPr="00320C59" w:rsidRDefault="00C224AB" w:rsidP="00511C51">
      <w:pPr>
        <w:ind w:left="-187" w:right="288"/>
      </w:pPr>
      <w:r w:rsidRPr="00320C59">
        <w:t>“I thought you saw a ship!”</w:t>
      </w:r>
    </w:p>
    <w:p w14:paraId="36C4F304" w14:textId="7A68769B" w:rsidR="00C224AB" w:rsidRPr="00320C59" w:rsidRDefault="00C224AB" w:rsidP="00511C51">
      <w:pPr>
        <w:ind w:left="-187" w:right="288"/>
      </w:pPr>
      <w:r w:rsidRPr="00320C59">
        <w:t xml:space="preserve">“We could steal up on one—paint our faces so they wouldn’t see—perhaps surround them </w:t>
      </w:r>
      <w:r w:rsidR="00C425EC">
        <w:br/>
      </w:r>
      <w:r w:rsidRPr="00320C59">
        <w:t>and then—”</w:t>
      </w:r>
    </w:p>
    <w:p w14:paraId="3CABBF8A" w14:textId="77777777" w:rsidR="00C224AB" w:rsidRPr="00320C59" w:rsidRDefault="00C224AB" w:rsidP="00511C51">
      <w:pPr>
        <w:ind w:left="-187" w:right="288"/>
      </w:pPr>
      <w:r w:rsidRPr="00320C59">
        <w:t>Indignation took away Ralph’s control.</w:t>
      </w:r>
    </w:p>
    <w:p w14:paraId="23DFD7DE" w14:textId="149B1152" w:rsidR="00C224AB" w:rsidRPr="00320C59" w:rsidRDefault="00C224AB" w:rsidP="00511C51">
      <w:pPr>
        <w:ind w:left="-187" w:right="288"/>
      </w:pPr>
      <w:r w:rsidRPr="00320C59">
        <w:t xml:space="preserve">“I was talking about smoke! Don’t you want to be rescued? All you can talk about is pig, </w:t>
      </w:r>
      <w:r w:rsidR="00C425EC">
        <w:br/>
      </w:r>
      <w:r w:rsidRPr="00320C59">
        <w:t>pig, pig!”</w:t>
      </w:r>
    </w:p>
    <w:p w14:paraId="5D69251B" w14:textId="77777777" w:rsidR="00C224AB" w:rsidRPr="00320C59" w:rsidRDefault="00C224AB" w:rsidP="00511C51">
      <w:pPr>
        <w:ind w:left="-187" w:right="288"/>
      </w:pPr>
      <w:r w:rsidRPr="00320C59">
        <w:t>“But we want meat!”</w:t>
      </w:r>
    </w:p>
    <w:p w14:paraId="25C16543" w14:textId="77777777" w:rsidR="00C224AB" w:rsidRPr="00320C59" w:rsidRDefault="00C224AB" w:rsidP="00511C51">
      <w:pPr>
        <w:ind w:left="-187" w:right="288"/>
      </w:pPr>
      <w:r w:rsidRPr="00320C59">
        <w:t>“And I work all day with nothing but Simon and you come back and don’t even notice the huts!”</w:t>
      </w:r>
    </w:p>
    <w:p w14:paraId="075676C3" w14:textId="77777777" w:rsidR="00C224AB" w:rsidRPr="00320C59" w:rsidRDefault="00C224AB" w:rsidP="00511C51">
      <w:pPr>
        <w:ind w:left="-187" w:right="288"/>
      </w:pPr>
      <w:r w:rsidRPr="00320C59">
        <w:t>“I was working too—”</w:t>
      </w:r>
    </w:p>
    <w:p w14:paraId="1B16CBE4" w14:textId="77777777" w:rsidR="00C224AB" w:rsidRPr="00320C59" w:rsidRDefault="00C224AB" w:rsidP="00511C51">
      <w:pPr>
        <w:ind w:left="-187" w:right="288"/>
      </w:pPr>
      <w:r w:rsidRPr="00320C59">
        <w:t>“But you like it!” shouted Ralph. “You want to hunt! While I—”</w:t>
      </w:r>
    </w:p>
    <w:p w14:paraId="5498B461" w14:textId="77777777" w:rsidR="00C224AB" w:rsidRPr="00320C59" w:rsidRDefault="00C224AB" w:rsidP="00511C51">
      <w:pPr>
        <w:ind w:left="-187" w:right="288"/>
      </w:pPr>
      <w:r w:rsidRPr="00320C59">
        <w:t>They faced each other on the bright beach, astonished at the rub of feeling . . . (p. 54)</w:t>
      </w:r>
    </w:p>
    <w:p w14:paraId="014CE32E" w14:textId="77777777" w:rsidR="00C224AB" w:rsidRPr="00320C59" w:rsidRDefault="00C224AB" w:rsidP="00511C51">
      <w:pPr>
        <w:ind w:left="-187" w:right="288"/>
      </w:pPr>
      <w:r w:rsidRPr="00320C59">
        <w:t>They walked along, two continents of experience and feeling, unable to communicate.</w:t>
      </w:r>
    </w:p>
    <w:p w14:paraId="7DB40B70" w14:textId="77777777" w:rsidR="00C224AB" w:rsidRPr="00320C59" w:rsidRDefault="00C224AB" w:rsidP="00511C51">
      <w:pPr>
        <w:ind w:left="-187" w:right="288"/>
      </w:pPr>
      <w:r w:rsidRPr="00320C59">
        <w:t>“If I could only get a pig!”</w:t>
      </w:r>
    </w:p>
    <w:p w14:paraId="7F27BC93" w14:textId="77777777" w:rsidR="00C224AB" w:rsidRPr="00320C59" w:rsidRDefault="00C224AB" w:rsidP="00511C51">
      <w:pPr>
        <w:ind w:left="-187" w:right="288"/>
      </w:pPr>
      <w:r w:rsidRPr="00320C59">
        <w:t>“I’ll come back and go on with the shelter.”</w:t>
      </w:r>
    </w:p>
    <w:p w14:paraId="59A8D596" w14:textId="327A4691" w:rsidR="00513D29" w:rsidRDefault="00C224AB" w:rsidP="00511C51">
      <w:pPr>
        <w:ind w:left="-187" w:right="288"/>
        <w:sectPr w:rsidR="00513D29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r w:rsidRPr="00320C59">
        <w:t>They looked at each other, baffled, in love and hate. (p. 55)</w:t>
      </w:r>
    </w:p>
    <w:p w14:paraId="6AD21461" w14:textId="77777777" w:rsidR="007516E0" w:rsidRPr="007516E0" w:rsidRDefault="007516E0" w:rsidP="007516E0">
      <w:pPr>
        <w:rPr>
          <w:b/>
          <w:bCs/>
        </w:rPr>
      </w:pPr>
      <w:r w:rsidRPr="007516E0">
        <w:rPr>
          <w:b/>
          <w:bCs/>
        </w:rPr>
        <w:lastRenderedPageBreak/>
        <w:t xml:space="preserve">Your Turn! </w:t>
      </w:r>
    </w:p>
    <w:p w14:paraId="1864AC40" w14:textId="77777777" w:rsidR="007516E0" w:rsidRPr="00320C59" w:rsidRDefault="007516E0" w:rsidP="007516E0">
      <w:r w:rsidRPr="00320C59">
        <w:t xml:space="preserve">Now you try. Using the model above, create a dialogue between two characters of your </w:t>
      </w:r>
      <w:r>
        <w:t>choosing</w:t>
      </w:r>
      <w:r w:rsidRPr="00320C59">
        <w:t xml:space="preserve">. Place your characters in a modern scenario, but show how these characters are missing each other’s points or not understanding </w:t>
      </w:r>
      <w:r>
        <w:t>each</w:t>
      </w:r>
      <w:r w:rsidRPr="00320C59">
        <w:t xml:space="preserve"> other’s concerns.</w:t>
      </w:r>
    </w:p>
    <w:p w14:paraId="46A14C61" w14:textId="6BFC1DF8" w:rsidR="009567FC" w:rsidRPr="007516E0" w:rsidRDefault="00314623" w:rsidP="007516E0">
      <w:r w:rsidRPr="006562C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DBF3D" wp14:editId="50772911">
                <wp:simplePos x="0" y="0"/>
                <wp:positionH relativeFrom="column">
                  <wp:posOffset>-203200</wp:posOffset>
                </wp:positionH>
                <wp:positionV relativeFrom="paragraph">
                  <wp:posOffset>5716905</wp:posOffset>
                </wp:positionV>
                <wp:extent cx="6172200" cy="1879600"/>
                <wp:effectExtent l="0" t="0" r="12700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8796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9EED" id="Rounded Rectangle 19" o:spid="_x0000_s1026" style="position:absolute;margin-left:-16pt;margin-top:450.15pt;width:486pt;height:14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6562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7A148" wp14:editId="141DA607">
                <wp:simplePos x="0" y="0"/>
                <wp:positionH relativeFrom="column">
                  <wp:posOffset>-50800</wp:posOffset>
                </wp:positionH>
                <wp:positionV relativeFrom="paragraph">
                  <wp:posOffset>5818505</wp:posOffset>
                </wp:positionV>
                <wp:extent cx="5778500" cy="1778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8A999" w14:textId="77777777" w:rsidR="00314623" w:rsidRPr="00320C59" w:rsidRDefault="00314623" w:rsidP="00314623">
                            <w:pPr>
                              <w:pStyle w:val="Standards"/>
                            </w:pPr>
                            <w:r w:rsidRPr="00320C59">
                              <w:t>W.9-10.3 Write narratives to develop real or imagined experiences or events using effective technique, well-chosen details, and well-structured event sequences.</w:t>
                            </w:r>
                          </w:p>
                          <w:p w14:paraId="435F11D2" w14:textId="77777777" w:rsidR="00314623" w:rsidRPr="00320C59" w:rsidRDefault="00314623" w:rsidP="00314623">
                            <w:pPr>
                              <w:pStyle w:val="Standards"/>
                            </w:pPr>
                            <w:r w:rsidRPr="00320C59">
                              <w:t>W.9-10.4 Produce clear and coherent writing in which the development, organization, and style are appropriate to task, purpose, and audience. (Grade-specific expectations for writing types are defined in standards 1-3 above.)</w:t>
                            </w:r>
                          </w:p>
                          <w:p w14:paraId="313B8AD1" w14:textId="77777777" w:rsidR="00314623" w:rsidRPr="00320C59" w:rsidRDefault="00314623" w:rsidP="00314623">
                            <w:pPr>
                              <w:pStyle w:val="Standards"/>
                            </w:pPr>
                            <w:r w:rsidRPr="00320C59">
                              <w:t>W.9-10.5 Develop and strengthen writing as needed by planning, revising, editing, rewriting, or trying a new approach, focusing on addressing what is most significant for a specific purpose and audience. (Editing for conventions should demonstrate command of Language standards 1-3 up to and including grades 9-10 </w:t>
                            </w:r>
                            <w:hyperlink r:id="rId11" w:history="1">
                              <w:r w:rsidRPr="00320C59">
                                <w:rPr>
                                  <w:rStyle w:val="Hyperlink"/>
                                  <w:rFonts w:cstheme="minorHAnsi"/>
                                  <w:color w:val="003A58"/>
                                </w:rPr>
                                <w:t>here</w:t>
                              </w:r>
                            </w:hyperlink>
                            <w:r w:rsidRPr="00320C59">
                              <w:t>.)</w:t>
                            </w:r>
                          </w:p>
                          <w:p w14:paraId="5449527C" w14:textId="77777777" w:rsidR="00314623" w:rsidRPr="00320C59" w:rsidRDefault="00314623" w:rsidP="00314623">
                            <w:pPr>
                              <w:pStyle w:val="Standards"/>
                            </w:pPr>
                            <w:r w:rsidRPr="00320C59">
                              <w:t>L.9-10.1 Demonstrate command of the conventions of standard English grammar and usage when writing or speaking.</w:t>
                            </w:r>
                          </w:p>
                          <w:p w14:paraId="62995E45" w14:textId="1BEE41BB" w:rsidR="006562CC" w:rsidRPr="002C22B0" w:rsidRDefault="00314623" w:rsidP="00314623">
                            <w:pPr>
                              <w:pStyle w:val="Standards"/>
                              <w:rPr>
                                <w:rFonts w:eastAsia="Raleway" w:cs="Raleway"/>
                              </w:rPr>
                            </w:pPr>
                            <w:r w:rsidRPr="00320C59">
                              <w:t>L.9-10.2 Demonstrate command of the conventions of standard English capitalization, punctuation, and spelling when writing.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7A14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pt;margin-top:458.15pt;width:455pt;height:1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" filled="f" stroked="f" strokeweight=".5pt">
                <v:textbox>
                  <w:txbxContent>
                    <w:p w14:paraId="0C08A999" w14:textId="77777777" w:rsidR="00314623" w:rsidRPr="00320C59" w:rsidRDefault="00314623" w:rsidP="00314623">
                      <w:pPr>
                        <w:pStyle w:val="Standards"/>
                      </w:pPr>
                      <w:r w:rsidRPr="00320C59">
                        <w:t>W.9-10.3 Write narratives to develop real or imagined experiences or events using effective technique, well-chosen details, and well-structured event sequences.</w:t>
                      </w:r>
                    </w:p>
                    <w:p w14:paraId="435F11D2" w14:textId="77777777" w:rsidR="00314623" w:rsidRPr="00320C59" w:rsidRDefault="00314623" w:rsidP="00314623">
                      <w:pPr>
                        <w:pStyle w:val="Standards"/>
                      </w:pPr>
                      <w:r w:rsidRPr="00320C59">
                        <w:t>W.9-10.4 Produce clear and coherent writing in which the development, organization, and style are appropriate to task, purpose, and audience. (Grade-specific expectations for writing types are defined in standards 1-3 above.)</w:t>
                      </w:r>
                    </w:p>
                    <w:p w14:paraId="313B8AD1" w14:textId="77777777" w:rsidR="00314623" w:rsidRPr="00320C59" w:rsidRDefault="00314623" w:rsidP="00314623">
                      <w:pPr>
                        <w:pStyle w:val="Standards"/>
                      </w:pPr>
                      <w:r w:rsidRPr="00320C59">
                        <w:t>W.9-10.5 Develop and strengthen writing as needed by planning, revising, editing, rewriting, or trying a new approach, focusing on addressing what is most significant for a specific purpose and audience. (Editing for conventions should demonstrate command of Language standards 1-3 up to and including grades 9-10 </w:t>
                      </w:r>
                      <w:hyperlink r:id="rId14" w:history="1">
                        <w:r w:rsidRPr="00320C59">
                          <w:rPr>
                            <w:rStyle w:val="Hyperlink"/>
                            <w:rFonts w:cstheme="minorHAnsi"/>
                            <w:color w:val="003A58"/>
                          </w:rPr>
                          <w:t>here</w:t>
                        </w:r>
                      </w:hyperlink>
                      <w:r w:rsidRPr="00320C59">
                        <w:t>.)</w:t>
                      </w:r>
                    </w:p>
                    <w:p w14:paraId="5449527C" w14:textId="77777777" w:rsidR="00314623" w:rsidRPr="00320C59" w:rsidRDefault="00314623" w:rsidP="00314623">
                      <w:pPr>
                        <w:pStyle w:val="Standards"/>
                      </w:pPr>
                      <w:r w:rsidRPr="00320C59">
                        <w:t>L.9-10.1 Demonstrate command of the conventions of standard English grammar and usage when writing or speaking.</w:t>
                      </w:r>
                    </w:p>
                    <w:p w14:paraId="62995E45" w14:textId="1BEE41BB" w:rsidR="006562CC" w:rsidRPr="002C22B0" w:rsidRDefault="00314623" w:rsidP="00314623">
                      <w:pPr>
                        <w:pStyle w:val="Standards"/>
                        <w:rPr>
                          <w:rFonts w:eastAsia="Raleway" w:cs="Raleway"/>
                        </w:rPr>
                      </w:pPr>
                      <w:r w:rsidRPr="00320C59">
                        <w:t>L.9-10.2 Demonstrate command of the conventions of standard English capitalization, punctuation, and spelling when writing.</w:t>
                      </w:r>
                    </w:p>
                  </w:txbxContent>
                </v:textbox>
              </v:shape>
            </w:pict>
          </mc:Fallback>
        </mc:AlternateContent>
      </w:r>
      <w:r w:rsidR="007516E0" w:rsidRPr="00320C59">
        <w:t xml:space="preserve">(Scenario suggestions: friends, classmates, siblings, parent–child, teacher–student, </w:t>
      </w:r>
      <w:r w:rsidR="00723DD9">
        <w:br/>
      </w:r>
      <w:r w:rsidR="007516E0" w:rsidRPr="00320C59">
        <w:t>coach–athlete)</w:t>
      </w:r>
    </w:p>
    <w:sectPr w:rsidR="009567FC" w:rsidRPr="007516E0" w:rsidSect="001678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D4B8" w14:textId="77777777" w:rsidR="00437704" w:rsidRDefault="00437704" w:rsidP="000D72AE">
      <w:r>
        <w:separator/>
      </w:r>
    </w:p>
  </w:endnote>
  <w:endnote w:type="continuationSeparator" w:id="0">
    <w:p w14:paraId="7F5DD201" w14:textId="77777777" w:rsidR="00437704" w:rsidRDefault="00437704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EDCFC68" w:rsidR="00874E75" w:rsidRDefault="007C76BF" w:rsidP="000D72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D5A3F3" wp14:editId="169C8886">
              <wp:simplePos x="0" y="0"/>
              <wp:positionH relativeFrom="column">
                <wp:posOffset>-241522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7AAEB" w14:textId="7552B03F" w:rsidR="000C76C1" w:rsidRPr="00AE4643" w:rsidRDefault="000C76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6562CC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34E4D05D" w14:textId="77777777" w:rsidR="000C76C1" w:rsidRDefault="000C76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D5A3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19pt;margin-top:9.95pt;width:77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" filled="f" stroked="f" strokeweight=".5pt">
              <v:textbox>
                <w:txbxContent>
                  <w:p w14:paraId="2777AAEB" w14:textId="7552B03F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6562CC">
                      <w:rPr>
                        <w:color w:val="7F7F7F" w:themeColor="text1" w:themeTint="80"/>
                      </w:rPr>
                      <w:t>3</w:t>
                    </w:r>
                  </w:p>
                  <w:p w14:paraId="34E4D05D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0C76C1" w:rsidRPr="00AD3FF6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FCBA0A" wp14:editId="5ECC1CE3">
              <wp:simplePos x="0" y="0"/>
              <wp:positionH relativeFrom="column">
                <wp:posOffset>3910965</wp:posOffset>
              </wp:positionH>
              <wp:positionV relativeFrom="paragraph">
                <wp:posOffset>123190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B0433" w14:textId="77777777" w:rsidR="000C76C1" w:rsidRPr="00EC3911" w:rsidRDefault="000C76C1" w:rsidP="000C76C1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7ED0519" w14:textId="77777777" w:rsidR="000C76C1" w:rsidRPr="00EC3911" w:rsidRDefault="000C76C1" w:rsidP="000C76C1">
                          <w:pPr>
                            <w:pStyle w:val="Footerleft"/>
                          </w:pPr>
                        </w:p>
                        <w:p w14:paraId="0AE9717E" w14:textId="77777777" w:rsidR="000C76C1" w:rsidRDefault="000C76C1" w:rsidP="000C76C1"/>
                        <w:p w14:paraId="38B3A758" w14:textId="77777777" w:rsidR="000C76C1" w:rsidRDefault="000C76C1" w:rsidP="000C76C1"/>
                        <w:p w14:paraId="5F27BA20" w14:textId="77777777" w:rsidR="000C76C1" w:rsidRDefault="000C76C1" w:rsidP="000C76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CBA0A" id="Text Box 11" o:spid="_x0000_s1028" type="#_x0000_t202" style="position:absolute;left:0;text-align:left;margin-left:307.95pt;margin-top:9.7pt;width:173.0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xtOMA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" filled="f" stroked="f" strokeweight=".5pt">
              <v:textbox>
                <w:txbxContent>
                  <w:p w14:paraId="5B4B0433" w14:textId="77777777" w:rsidR="000C76C1" w:rsidRPr="00EC3911" w:rsidRDefault="000C76C1" w:rsidP="000C76C1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7ED0519" w14:textId="77777777" w:rsidR="000C76C1" w:rsidRPr="00EC3911" w:rsidRDefault="000C76C1" w:rsidP="000C76C1">
                    <w:pPr>
                      <w:pStyle w:val="Footerleft"/>
                    </w:pPr>
                  </w:p>
                  <w:p w14:paraId="0AE9717E" w14:textId="77777777" w:rsidR="000C76C1" w:rsidRDefault="000C76C1" w:rsidP="000C76C1"/>
                  <w:p w14:paraId="38B3A758" w14:textId="77777777" w:rsidR="000C76C1" w:rsidRDefault="000C76C1" w:rsidP="000C76C1"/>
                  <w:p w14:paraId="5F27BA20" w14:textId="77777777" w:rsidR="000C76C1" w:rsidRDefault="000C76C1" w:rsidP="000C76C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4072C8E7" w:rsidR="00733BAD" w:rsidRPr="00733BAD" w:rsidRDefault="000C76C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C91727" wp14:editId="4C3E03EC">
              <wp:simplePos x="0" y="0"/>
              <wp:positionH relativeFrom="column">
                <wp:posOffset>-223107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51638D" w14:textId="4402B414" w:rsidR="000C76C1" w:rsidRPr="00AE4643" w:rsidRDefault="000C76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 w:rsidR="006562CC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3064F86F" w14:textId="77777777" w:rsidR="000C76C1" w:rsidRDefault="000C76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C91727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9" type="#_x0000_t202" style="position:absolute;left:0;text-align:left;margin-left:-17.55pt;margin-top:0;width:77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" filled="f" stroked="f" strokeweight=".5pt">
              <v:textbox>
                <w:txbxContent>
                  <w:p w14:paraId="3F51638D" w14:textId="4402B414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 w:rsidR="006562CC">
                      <w:rPr>
                        <w:color w:val="7F7F7F" w:themeColor="text1" w:themeTint="80"/>
                      </w:rPr>
                      <w:t>3</w:t>
                    </w:r>
                  </w:p>
                  <w:p w14:paraId="3064F86F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30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7C27B" w14:textId="77777777" w:rsidR="009C3A87" w:rsidRDefault="009C3A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3010A" w14:textId="55689A6A" w:rsidR="00D305DB" w:rsidRPr="00733BAD" w:rsidRDefault="006562CC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8F8C9C6" wp14:editId="5EFB5850">
              <wp:simplePos x="0" y="0"/>
              <wp:positionH relativeFrom="column">
                <wp:posOffset>-270097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483DC" w14:textId="7596CB0C" w:rsidR="006562CC" w:rsidRPr="00AE4643" w:rsidRDefault="006562CC" w:rsidP="006562CC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38133F1A" w14:textId="77777777" w:rsidR="006562CC" w:rsidRDefault="006562CC" w:rsidP="006562CC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F8C9C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left:0;text-align:left;margin-left:-21.25pt;margin-top:0;width:77pt;height:2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" filled="f" stroked="f" strokeweight=".5pt">
              <v:textbox>
                <w:txbxContent>
                  <w:p w14:paraId="121483DC" w14:textId="7596CB0C" w:rsidR="006562CC" w:rsidRPr="00AE4643" w:rsidRDefault="006562CC" w:rsidP="006562CC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38133F1A" w14:textId="77777777" w:rsidR="006562CC" w:rsidRDefault="006562CC" w:rsidP="006562CC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305DB" w:rsidRPr="00AD3FF6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F8BD040" wp14:editId="01C0E53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DBDC1F" w14:textId="77777777" w:rsidR="00D305DB" w:rsidRPr="00EC3911" w:rsidRDefault="00D305DB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C98457C" w14:textId="77777777" w:rsidR="00D305DB" w:rsidRPr="00EC3911" w:rsidRDefault="00D305DB" w:rsidP="00D41F85">
                          <w:pPr>
                            <w:pStyle w:val="Footerleft"/>
                          </w:pPr>
                        </w:p>
                        <w:p w14:paraId="58AE970A" w14:textId="77777777" w:rsidR="00D305DB" w:rsidRDefault="00D305DB"/>
                        <w:p w14:paraId="3CE5312D" w14:textId="77777777" w:rsidR="00D305DB" w:rsidRDefault="00D305DB" w:rsidP="006A5211"/>
                        <w:p w14:paraId="3F9C5D52" w14:textId="77777777" w:rsidR="00D305DB" w:rsidRDefault="00D305DB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BD040" id="Text Box 8" o:spid="_x0000_s1032" type="#_x0000_t202" style="position:absolute;left:0;text-align:left;margin-left:307.2pt;margin-top:.8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" fillcolor="white [3201]" stroked="f" strokeweight=".5pt">
              <v:textbox>
                <w:txbxContent>
                  <w:p w14:paraId="1BDBDC1F" w14:textId="77777777" w:rsidR="00D305DB" w:rsidRPr="00EC3911" w:rsidRDefault="00D305DB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C98457C" w14:textId="77777777" w:rsidR="00D305DB" w:rsidRPr="00EC3911" w:rsidRDefault="00D305DB" w:rsidP="00D41F85">
                    <w:pPr>
                      <w:pStyle w:val="Footerleft"/>
                    </w:pPr>
                  </w:p>
                  <w:p w14:paraId="58AE970A" w14:textId="77777777" w:rsidR="00D305DB" w:rsidRDefault="00D305DB"/>
                  <w:p w14:paraId="3CE5312D" w14:textId="77777777" w:rsidR="00D305DB" w:rsidRDefault="00D305DB" w:rsidP="006A5211"/>
                  <w:p w14:paraId="3F9C5D52" w14:textId="77777777" w:rsidR="00D305DB" w:rsidRDefault="00D305DB" w:rsidP="006A5211"/>
                </w:txbxContent>
              </v:textbox>
            </v:shape>
          </w:pict>
        </mc:Fallback>
      </mc:AlternateContent>
    </w:r>
    <w:r w:rsidR="00D305DB">
      <w:ptab w:relativeTo="margin" w:alignment="right" w:leader="none"/>
    </w:r>
    <w:r w:rsidR="00D305DB">
      <w:t xml:space="preserve">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CFF5E" w14:textId="77777777" w:rsidR="009C3A87" w:rsidRDefault="009C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7CAE3" w14:textId="77777777" w:rsidR="00437704" w:rsidRDefault="00437704" w:rsidP="000D72AE">
      <w:r>
        <w:separator/>
      </w:r>
    </w:p>
  </w:footnote>
  <w:footnote w:type="continuationSeparator" w:id="0">
    <w:p w14:paraId="120D7A66" w14:textId="77777777" w:rsidR="00437704" w:rsidRDefault="00437704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50286B2A" w:rsidR="00DF465E" w:rsidRPr="00671722" w:rsidRDefault="00C425EC" w:rsidP="001449BD">
    <w:pPr>
      <w:pStyle w:val="Eyebrow"/>
      <w:spacing w:after="360"/>
      <w:ind w:left="-216"/>
    </w:pPr>
    <w:r>
      <w:rPr>
        <w:noProof/>
      </w:rPr>
      <w:drawing>
        <wp:anchor distT="0" distB="0" distL="114300" distR="114300" simplePos="0" relativeHeight="251688960" behindDoc="1" locked="0" layoutInCell="1" allowOverlap="1" wp14:anchorId="33202AF9" wp14:editId="02880028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C4C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6AC48AB0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03EC6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Po6/kT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31CBECF" w:rsidR="00FE4740" w:rsidRPr="00FE4740" w:rsidRDefault="000D69B7" w:rsidP="00A51018">
    <w:pPr>
      <w:pStyle w:val="Eyebrow"/>
      <w:ind w:left="936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28497B29">
          <wp:simplePos x="0" y="0"/>
          <wp:positionH relativeFrom="column">
            <wp:posOffset>5061585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018">
      <w:rPr>
        <w:noProof/>
        <w:sz w:val="40"/>
        <w:szCs w:val="40"/>
      </w:rPr>
      <w:drawing>
        <wp:anchor distT="0" distB="0" distL="114300" distR="114300" simplePos="0" relativeHeight="251674624" behindDoc="1" locked="0" layoutInCell="1" allowOverlap="1" wp14:anchorId="75A9D146" wp14:editId="20D0CE7D">
          <wp:simplePos x="0" y="0"/>
          <wp:positionH relativeFrom="column">
            <wp:posOffset>-190500</wp:posOffset>
          </wp:positionH>
          <wp:positionV relativeFrom="paragraph">
            <wp:posOffset>-139700</wp:posOffset>
          </wp:positionV>
          <wp:extent cx="698500" cy="698500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A51018">
      <w:t>Reading Skills Worksheet</w:t>
    </w:r>
    <w:r w:rsidR="00FE4740" w:rsidRPr="00252560">
      <w:tab/>
    </w:r>
    <w:r w:rsidR="00E8267D" w:rsidRPr="00252560">
      <w:t xml:space="preserve"> </w:t>
    </w:r>
  </w:p>
  <w:p w14:paraId="5FA8AACB" w14:textId="52B89352" w:rsidR="00FE4740" w:rsidRPr="00853478" w:rsidRDefault="00934793" w:rsidP="00853478">
    <w:pPr>
      <w:pStyle w:val="Heading1"/>
    </w:pPr>
    <w:r w:rsidRPr="00853478">
      <w:t xml:space="preserve">Lord of the Flies </w:t>
    </w:r>
    <w:r w:rsidR="000D3A6D" w:rsidRPr="000D3A6D">
      <w:rPr>
        <w:rFonts w:ascii="Raleway ExtraLight" w:hAnsi="Raleway ExtraLight"/>
        <w:b w:val="0"/>
        <w:bCs w:val="0"/>
      </w:rPr>
      <w:t>Using Dialogue to Reveal Character</w:t>
    </w:r>
  </w:p>
  <w:p w14:paraId="414617A2" w14:textId="0650770E" w:rsidR="00A51018" w:rsidRPr="00A51018" w:rsidRDefault="00A51018" w:rsidP="00A51018"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49A054D">
              <wp:simplePos x="0" y="0"/>
              <wp:positionH relativeFrom="column">
                <wp:posOffset>-152400</wp:posOffset>
              </wp:positionH>
              <wp:positionV relativeFrom="paragraph">
                <wp:posOffset>125095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3B5ED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85pt" to="470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Auvp354wAAAA4BAAAPAAAAAAAAAAAAAAAAAEEEAABkcnMvZG93&#13;&#10;bnJldi54bWxQSwUGAAAAAAQABADzAAAAUQ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8995" w14:textId="77777777" w:rsidR="009C3A87" w:rsidRDefault="009C3A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43AC4" w14:textId="3C007FAA" w:rsidR="00D305DB" w:rsidRPr="00794135" w:rsidRDefault="00C425EC" w:rsidP="0001146B">
    <w:pPr>
      <w:pStyle w:val="Eyebrow"/>
      <w:spacing w:after="360"/>
      <w:ind w:left="-180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2C2EE64" wp14:editId="37015C93">
          <wp:simplePos x="0" y="0"/>
          <wp:positionH relativeFrom="column">
            <wp:posOffset>5100955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135"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BC7386" wp14:editId="7A2E67FC">
              <wp:simplePos x="0" y="0"/>
              <wp:positionH relativeFrom="column">
                <wp:posOffset>-152400</wp:posOffset>
              </wp:positionH>
              <wp:positionV relativeFrom="paragraph">
                <wp:posOffset>248698</wp:posOffset>
              </wp:positionV>
              <wp:extent cx="61214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1850E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6pt" to="470pt,1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" strokecolor="gray [1629]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2D6E" w14:textId="77777777" w:rsidR="009C3A87" w:rsidRDefault="009C3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8F4CCB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4120204E"/>
    <w:multiLevelType w:val="hybridMultilevel"/>
    <w:tmpl w:val="A58EE9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F3D8D"/>
    <w:multiLevelType w:val="hybridMultilevel"/>
    <w:tmpl w:val="DC82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1146B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778AB"/>
    <w:rsid w:val="00082449"/>
    <w:rsid w:val="000862A3"/>
    <w:rsid w:val="00090C98"/>
    <w:rsid w:val="000A78B1"/>
    <w:rsid w:val="000B09C6"/>
    <w:rsid w:val="000C46CC"/>
    <w:rsid w:val="000C5073"/>
    <w:rsid w:val="000C5148"/>
    <w:rsid w:val="000C76C1"/>
    <w:rsid w:val="000D3A6D"/>
    <w:rsid w:val="000D69B7"/>
    <w:rsid w:val="000D72AE"/>
    <w:rsid w:val="000F1F42"/>
    <w:rsid w:val="001103EC"/>
    <w:rsid w:val="001160E9"/>
    <w:rsid w:val="00117254"/>
    <w:rsid w:val="00135A8E"/>
    <w:rsid w:val="00137040"/>
    <w:rsid w:val="001449BD"/>
    <w:rsid w:val="001463BB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299F"/>
    <w:rsid w:val="001C6199"/>
    <w:rsid w:val="001D765A"/>
    <w:rsid w:val="001E2654"/>
    <w:rsid w:val="001E2D81"/>
    <w:rsid w:val="001E6B47"/>
    <w:rsid w:val="001E7BE6"/>
    <w:rsid w:val="001F040A"/>
    <w:rsid w:val="001F5B66"/>
    <w:rsid w:val="00212E17"/>
    <w:rsid w:val="00213DEE"/>
    <w:rsid w:val="00222F25"/>
    <w:rsid w:val="00226A60"/>
    <w:rsid w:val="00230256"/>
    <w:rsid w:val="002307CF"/>
    <w:rsid w:val="0024112D"/>
    <w:rsid w:val="00245385"/>
    <w:rsid w:val="00252560"/>
    <w:rsid w:val="002573B1"/>
    <w:rsid w:val="00262826"/>
    <w:rsid w:val="002634E9"/>
    <w:rsid w:val="0026477C"/>
    <w:rsid w:val="002660BD"/>
    <w:rsid w:val="002725B8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2F0BB3"/>
    <w:rsid w:val="00306D35"/>
    <w:rsid w:val="00314623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4A1E"/>
    <w:rsid w:val="003C5BDA"/>
    <w:rsid w:val="003C7A72"/>
    <w:rsid w:val="003D07E9"/>
    <w:rsid w:val="003E507F"/>
    <w:rsid w:val="00400DA7"/>
    <w:rsid w:val="0040484A"/>
    <w:rsid w:val="004057E0"/>
    <w:rsid w:val="00406073"/>
    <w:rsid w:val="004072BE"/>
    <w:rsid w:val="00410E1C"/>
    <w:rsid w:val="00414DD7"/>
    <w:rsid w:val="004376C1"/>
    <w:rsid w:val="00437704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968A1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11C51"/>
    <w:rsid w:val="00513D29"/>
    <w:rsid w:val="00524DB9"/>
    <w:rsid w:val="00525C4C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562CC"/>
    <w:rsid w:val="00671722"/>
    <w:rsid w:val="00671D77"/>
    <w:rsid w:val="00675B49"/>
    <w:rsid w:val="0068263A"/>
    <w:rsid w:val="006852BA"/>
    <w:rsid w:val="0069555B"/>
    <w:rsid w:val="006A08E3"/>
    <w:rsid w:val="006A4C67"/>
    <w:rsid w:val="006A50A1"/>
    <w:rsid w:val="006A5211"/>
    <w:rsid w:val="006B4A64"/>
    <w:rsid w:val="006E3455"/>
    <w:rsid w:val="006F03C0"/>
    <w:rsid w:val="006F0FAA"/>
    <w:rsid w:val="006F1C09"/>
    <w:rsid w:val="006F2D80"/>
    <w:rsid w:val="006F5A62"/>
    <w:rsid w:val="00705FA0"/>
    <w:rsid w:val="00710145"/>
    <w:rsid w:val="007133A4"/>
    <w:rsid w:val="00717631"/>
    <w:rsid w:val="00721C9E"/>
    <w:rsid w:val="00722343"/>
    <w:rsid w:val="00723DD9"/>
    <w:rsid w:val="00733BAD"/>
    <w:rsid w:val="007436BB"/>
    <w:rsid w:val="00747A7E"/>
    <w:rsid w:val="00750595"/>
    <w:rsid w:val="00751408"/>
    <w:rsid w:val="007516E0"/>
    <w:rsid w:val="00753EE6"/>
    <w:rsid w:val="007644A8"/>
    <w:rsid w:val="00784499"/>
    <w:rsid w:val="00790517"/>
    <w:rsid w:val="00793430"/>
    <w:rsid w:val="00794135"/>
    <w:rsid w:val="007B32F7"/>
    <w:rsid w:val="007B5D58"/>
    <w:rsid w:val="007B7536"/>
    <w:rsid w:val="007C1918"/>
    <w:rsid w:val="007C76BF"/>
    <w:rsid w:val="007D34E5"/>
    <w:rsid w:val="007F3141"/>
    <w:rsid w:val="007F7028"/>
    <w:rsid w:val="00800602"/>
    <w:rsid w:val="00804C86"/>
    <w:rsid w:val="00807E79"/>
    <w:rsid w:val="008222E6"/>
    <w:rsid w:val="008253B0"/>
    <w:rsid w:val="0084028A"/>
    <w:rsid w:val="00842F76"/>
    <w:rsid w:val="0084734B"/>
    <w:rsid w:val="00853478"/>
    <w:rsid w:val="00861AEB"/>
    <w:rsid w:val="008712C8"/>
    <w:rsid w:val="0087352C"/>
    <w:rsid w:val="00874E75"/>
    <w:rsid w:val="00893CEA"/>
    <w:rsid w:val="008A36AC"/>
    <w:rsid w:val="008B26EE"/>
    <w:rsid w:val="008B2BB3"/>
    <w:rsid w:val="008C5BE7"/>
    <w:rsid w:val="008D5B6E"/>
    <w:rsid w:val="008F6052"/>
    <w:rsid w:val="008F7CA0"/>
    <w:rsid w:val="00901050"/>
    <w:rsid w:val="00903146"/>
    <w:rsid w:val="009048E1"/>
    <w:rsid w:val="00912F48"/>
    <w:rsid w:val="00916778"/>
    <w:rsid w:val="00926F57"/>
    <w:rsid w:val="00934793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A75BE"/>
    <w:rsid w:val="009B19D5"/>
    <w:rsid w:val="009B3C08"/>
    <w:rsid w:val="009C08FF"/>
    <w:rsid w:val="009C3603"/>
    <w:rsid w:val="009C3A87"/>
    <w:rsid w:val="009E685A"/>
    <w:rsid w:val="009E6AA5"/>
    <w:rsid w:val="009F025E"/>
    <w:rsid w:val="009F3F4A"/>
    <w:rsid w:val="00A059AB"/>
    <w:rsid w:val="00A05F39"/>
    <w:rsid w:val="00A173B6"/>
    <w:rsid w:val="00A2667A"/>
    <w:rsid w:val="00A304BA"/>
    <w:rsid w:val="00A36526"/>
    <w:rsid w:val="00A42A60"/>
    <w:rsid w:val="00A51018"/>
    <w:rsid w:val="00A55E57"/>
    <w:rsid w:val="00A567EE"/>
    <w:rsid w:val="00A94E4F"/>
    <w:rsid w:val="00A95016"/>
    <w:rsid w:val="00AA24EB"/>
    <w:rsid w:val="00AA3B54"/>
    <w:rsid w:val="00AA60D0"/>
    <w:rsid w:val="00AB31F5"/>
    <w:rsid w:val="00AB51DB"/>
    <w:rsid w:val="00AD274E"/>
    <w:rsid w:val="00AD7667"/>
    <w:rsid w:val="00AE77D2"/>
    <w:rsid w:val="00AF03CE"/>
    <w:rsid w:val="00B026DD"/>
    <w:rsid w:val="00B048C7"/>
    <w:rsid w:val="00B1127C"/>
    <w:rsid w:val="00B11CE2"/>
    <w:rsid w:val="00B2085A"/>
    <w:rsid w:val="00B26336"/>
    <w:rsid w:val="00B27FE6"/>
    <w:rsid w:val="00B362ED"/>
    <w:rsid w:val="00B42C47"/>
    <w:rsid w:val="00B471E5"/>
    <w:rsid w:val="00B5274F"/>
    <w:rsid w:val="00B529AF"/>
    <w:rsid w:val="00B558B2"/>
    <w:rsid w:val="00B621DE"/>
    <w:rsid w:val="00B62761"/>
    <w:rsid w:val="00B73045"/>
    <w:rsid w:val="00B759C4"/>
    <w:rsid w:val="00B82CFD"/>
    <w:rsid w:val="00B87872"/>
    <w:rsid w:val="00B92C8A"/>
    <w:rsid w:val="00BA4CF9"/>
    <w:rsid w:val="00BC372F"/>
    <w:rsid w:val="00BD1856"/>
    <w:rsid w:val="00BD5B6B"/>
    <w:rsid w:val="00BE21A4"/>
    <w:rsid w:val="00BE233F"/>
    <w:rsid w:val="00BF1B6E"/>
    <w:rsid w:val="00BF275D"/>
    <w:rsid w:val="00BF3CE8"/>
    <w:rsid w:val="00BF7860"/>
    <w:rsid w:val="00C02318"/>
    <w:rsid w:val="00C11977"/>
    <w:rsid w:val="00C14333"/>
    <w:rsid w:val="00C15715"/>
    <w:rsid w:val="00C224AB"/>
    <w:rsid w:val="00C407E9"/>
    <w:rsid w:val="00C41C0E"/>
    <w:rsid w:val="00C425EC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3C0B"/>
    <w:rsid w:val="00D146EB"/>
    <w:rsid w:val="00D16CE2"/>
    <w:rsid w:val="00D20F89"/>
    <w:rsid w:val="00D21E23"/>
    <w:rsid w:val="00D26AC2"/>
    <w:rsid w:val="00D305DB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0AE0"/>
    <w:rsid w:val="00D75021"/>
    <w:rsid w:val="00D81F5B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24213"/>
    <w:rsid w:val="00E45C3F"/>
    <w:rsid w:val="00E55BB8"/>
    <w:rsid w:val="00E6217C"/>
    <w:rsid w:val="00E7012D"/>
    <w:rsid w:val="00E71A52"/>
    <w:rsid w:val="00E71B37"/>
    <w:rsid w:val="00E77B4C"/>
    <w:rsid w:val="00E8267D"/>
    <w:rsid w:val="00E86A7E"/>
    <w:rsid w:val="00EA797A"/>
    <w:rsid w:val="00EC3911"/>
    <w:rsid w:val="00ED0475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54824"/>
    <w:rsid w:val="00F634CC"/>
    <w:rsid w:val="00F7088C"/>
    <w:rsid w:val="00F75C37"/>
    <w:rsid w:val="00F77A07"/>
    <w:rsid w:val="00FA4269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restandards.org/ELA-Literacy/L/9-10/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restandards.org/ELA-Literacy/L/9-10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E2DD7C-EA5D-4386-AB2B-8E4874B5B5D5}"/>
</file>

<file path=customXml/itemProps2.xml><?xml version="1.0" encoding="utf-8"?>
<ds:datastoreItem xmlns:ds="http://schemas.openxmlformats.org/officeDocument/2006/customXml" ds:itemID="{E68B2DAB-1021-4B81-A4AC-FF6EFAF7AEB3}"/>
</file>

<file path=customXml/itemProps3.xml><?xml version="1.0" encoding="utf-8"?>
<ds:datastoreItem xmlns:ds="http://schemas.openxmlformats.org/officeDocument/2006/customXml" ds:itemID="{80FB6D46-DD9A-4BB1-AB46-6B061A51B0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2152</Characters>
  <Application>Microsoft Office Word</Application>
  <DocSecurity>0</DocSecurity>
  <Lines>153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Microsoft Office User</cp:lastModifiedBy>
  <cp:revision>3</cp:revision>
  <cp:lastPrinted>2019-09-11T20:44:00Z</cp:lastPrinted>
  <dcterms:created xsi:type="dcterms:W3CDTF">2019-09-11T20:44:00Z</dcterms:created>
  <dcterms:modified xsi:type="dcterms:W3CDTF">2019-09-11T20:44:00Z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