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05A5B3" w14:textId="1F8A5783" w:rsidR="00D708F8" w:rsidRPr="001D111C" w:rsidRDefault="000A4621" w:rsidP="00232F84">
      <w:pPr>
        <w:spacing w:before="120"/>
      </w:pPr>
      <w:r w:rsidRPr="00D708F8">
        <w:rPr>
          <w:noProof/>
        </w:rPr>
        <w:drawing>
          <wp:anchor distT="0" distB="0" distL="114300" distR="114300" simplePos="0" relativeHeight="251711488" behindDoc="0" locked="0" layoutInCell="1" allowOverlap="1" wp14:anchorId="02FDAB63" wp14:editId="61934820">
            <wp:simplePos x="0" y="0"/>
            <wp:positionH relativeFrom="column">
              <wp:posOffset>4152900</wp:posOffset>
            </wp:positionH>
            <wp:positionV relativeFrom="paragraph">
              <wp:posOffset>136525</wp:posOffset>
            </wp:positionV>
            <wp:extent cx="1551207" cy="1444752"/>
            <wp:effectExtent l="139700" t="139700" r="189230" b="1936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srcRect l="9091" r="13637"/>
                    <a:stretch/>
                  </pic:blipFill>
                  <pic:spPr bwMode="auto">
                    <a:xfrm>
                      <a:off x="0" y="0"/>
                      <a:ext cx="1551207" cy="1444752"/>
                    </a:xfrm>
                    <a:prstGeom prst="rect">
                      <a:avLst/>
                    </a:prstGeom>
                    <a:noFill/>
                    <a:ln w="44450" cap="flat" cmpd="sng" algn="ctr">
                      <a:solidFill>
                        <a:srgbClr val="FFFFFF"/>
                      </a:solidFill>
                      <a:prstDash val="solid"/>
                      <a:miter lim="800000"/>
                      <a:headEnd type="none" w="med" len="med"/>
                      <a:tailEnd type="none" w="med" len="med"/>
                    </a:ln>
                    <a:effectLst>
                      <a:outerShdw blurRad="127000" dist="38100" dir="2700000" algn="tl" rotWithShape="0">
                        <a:prstClr val="black">
                          <a:alpha val="40000"/>
                        </a:prst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D111C" w:rsidRPr="006F7588">
        <w:t>Today</w:t>
      </w:r>
      <w:r w:rsidR="001D111C">
        <w:t xml:space="preserve"> the term </w:t>
      </w:r>
      <w:r w:rsidR="001D111C" w:rsidRPr="00611F72">
        <w:rPr>
          <w:i/>
          <w:iCs/>
        </w:rPr>
        <w:t>Frankenstein</w:t>
      </w:r>
      <w:r w:rsidR="001D111C" w:rsidRPr="006F7588">
        <w:t xml:space="preserve"> has become synon</w:t>
      </w:r>
      <w:r w:rsidR="001D111C">
        <w:t xml:space="preserve">ymous with frightening monsters, “mad” scientists, </w:t>
      </w:r>
      <w:r w:rsidR="001D111C" w:rsidRPr="006F7588">
        <w:t xml:space="preserve">and science gone too far. Terms like </w:t>
      </w:r>
      <w:r w:rsidR="001D111C" w:rsidRPr="00E9496D">
        <w:rPr>
          <w:i/>
        </w:rPr>
        <w:t>Frankenfood</w:t>
      </w:r>
      <w:r w:rsidR="001D111C" w:rsidRPr="006F7588">
        <w:t xml:space="preserve"> and </w:t>
      </w:r>
      <w:proofErr w:type="spellStart"/>
      <w:r w:rsidR="001D111C" w:rsidRPr="00E9496D">
        <w:rPr>
          <w:i/>
        </w:rPr>
        <w:t>Frankenscience</w:t>
      </w:r>
      <w:proofErr w:type="spellEnd"/>
      <w:r w:rsidR="001D111C" w:rsidRPr="006F7588">
        <w:t xml:space="preserve"> have become part of the modern lexicon, </w:t>
      </w:r>
      <w:r w:rsidR="001D111C">
        <w:t>underscoring the potentially overreaching powers of scientists</w:t>
      </w:r>
      <w:r w:rsidR="001D111C" w:rsidRPr="006F7588">
        <w:t xml:space="preserve"> and </w:t>
      </w:r>
      <w:r w:rsidR="001D111C">
        <w:t>scientific creations gone amok.</w:t>
      </w:r>
      <w:r w:rsidR="001D111C" w:rsidRPr="006F7588">
        <w:t xml:space="preserve"> But what did </w:t>
      </w:r>
      <w:r w:rsidR="001D111C" w:rsidRPr="00F96E64">
        <w:rPr>
          <w:i/>
          <w:iCs/>
        </w:rPr>
        <w:t>Frankenstein</w:t>
      </w:r>
      <w:r w:rsidR="001D111C" w:rsidRPr="006F7588">
        <w:t>, and science, mean to Mary Shelley and her contemporaries?</w:t>
      </w:r>
    </w:p>
    <w:p w14:paraId="3FD52587" w14:textId="63B02DE0" w:rsidR="00D708F8" w:rsidRPr="00D146EB" w:rsidRDefault="004A0621" w:rsidP="004A0621">
      <w:pPr>
        <w:pStyle w:val="Heading2"/>
      </w:pPr>
      <w:r>
        <w:t xml:space="preserve">Playing with </w:t>
      </w:r>
      <w:r w:rsidRPr="004A0621">
        <w:t>Fire</w:t>
      </w:r>
    </w:p>
    <w:p w14:paraId="6F0D8B6D" w14:textId="7923A007" w:rsidR="00D708F8" w:rsidRPr="00D146EB" w:rsidRDefault="003A780C" w:rsidP="00BE0B89">
      <w:pPr>
        <w:ind w:right="270"/>
      </w:pPr>
      <w:r w:rsidRPr="00D708F8">
        <w:rPr>
          <w:noProof/>
        </w:rPr>
        <w:drawing>
          <wp:anchor distT="0" distB="0" distL="182880" distR="114300" simplePos="0" relativeHeight="251716608" behindDoc="0" locked="0" layoutInCell="1" allowOverlap="1" wp14:anchorId="727C4B75" wp14:editId="79417AD8">
            <wp:simplePos x="0" y="0"/>
            <wp:positionH relativeFrom="column">
              <wp:posOffset>-76200</wp:posOffset>
            </wp:positionH>
            <wp:positionV relativeFrom="paragraph">
              <wp:posOffset>680720</wp:posOffset>
            </wp:positionV>
            <wp:extent cx="1069848" cy="1572768"/>
            <wp:effectExtent l="139700" t="139700" r="187960" b="193040"/>
            <wp:wrapThrough wrapText="bothSides">
              <wp:wrapPolygon edited="1">
                <wp:start x="-770" y="-1919"/>
                <wp:lineTo x="-2822" y="-1570"/>
                <wp:lineTo x="-2822" y="21809"/>
                <wp:lineTo x="-1539" y="23554"/>
                <wp:lineTo x="-1026" y="24078"/>
                <wp:lineTo x="23344" y="24078"/>
                <wp:lineTo x="24883" y="24949"/>
                <wp:lineTo x="25140" y="20937"/>
                <wp:lineTo x="25140" y="1221"/>
                <wp:lineTo x="25140" y="-1920"/>
                <wp:lineTo x="21600" y="-2093"/>
                <wp:lineTo x="-770" y="-1919"/>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tretch>
                      <a:fillRect/>
                    </a:stretch>
                  </pic:blipFill>
                  <pic:spPr bwMode="auto">
                    <a:xfrm>
                      <a:off x="0" y="0"/>
                      <a:ext cx="1069848" cy="1572768"/>
                    </a:xfrm>
                    <a:prstGeom prst="rect">
                      <a:avLst/>
                    </a:prstGeom>
                    <a:noFill/>
                    <a:ln w="44450" cap="flat" cmpd="sng" algn="ctr">
                      <a:solidFill>
                        <a:srgbClr val="FFFFFF"/>
                      </a:solidFill>
                      <a:prstDash val="solid"/>
                      <a:miter lim="800000"/>
                      <a:headEnd type="none" w="med" len="med"/>
                      <a:tailEnd type="none" w="med" len="med"/>
                    </a:ln>
                    <a:effectLst>
                      <a:outerShdw blurRad="127000" dist="38100" dir="2700000" algn="tl" rotWithShape="0">
                        <a:prstClr val="black">
                          <a:alpha val="40000"/>
                        </a:prst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Pr="00025DA2">
        <w:t xml:space="preserve">One clue lies in the subtitle to Shelley’s novel: </w:t>
      </w:r>
      <w:r w:rsidRPr="00025DA2">
        <w:rPr>
          <w:i/>
        </w:rPr>
        <w:t>Prometheus Unbound.</w:t>
      </w:r>
      <w:r w:rsidRPr="00025DA2">
        <w:t xml:space="preserve"> Shelley’s subtitle refers to the myth of Prometheus, a Titan in Greek mythology who was punished by Zeus for bringing fire to humans. Fire gave humans the ability to care for themselves without the gods’ help. Zeus became outraged: Humans could be free, but they must still be subservient to the gods. For his offense, Zeus had Prometheus bound to a rock and tortured by an eagle that tore out and ate his liver daily. In the eighteenth and nineteenth centuries, with the rise of the Scientific Revolution, the myth of Prometheus began to speak to humankind’s gloriously increasing powers over the natural world and the dangers of “playing God.” </w:t>
      </w:r>
      <w:r w:rsidRPr="00025DA2">
        <w:rPr>
          <w:i/>
        </w:rPr>
        <w:t xml:space="preserve">Frankenstein, </w:t>
      </w:r>
      <w:r w:rsidRPr="00025DA2">
        <w:t xml:space="preserve">then, became a cautionary tale of what Prometheus looks like “unbound” </w:t>
      </w:r>
      <w:r>
        <w:t>and unloosed on the world again.</w:t>
      </w:r>
    </w:p>
    <w:p w14:paraId="57B863A9" w14:textId="66BF2F71" w:rsidR="00882155" w:rsidRPr="00D146EB" w:rsidRDefault="00882155" w:rsidP="00FA2DC6">
      <w:pPr>
        <w:pStyle w:val="Heading2"/>
        <w:ind w:right="180"/>
      </w:pPr>
      <w:r w:rsidRPr="00D708F8">
        <w:rPr>
          <w:lang w:val="en-US" w:eastAsia="en-US"/>
        </w:rPr>
        <w:drawing>
          <wp:anchor distT="0" distB="0" distL="114300" distR="114300" simplePos="0" relativeHeight="251718656" behindDoc="0" locked="0" layoutInCell="1" allowOverlap="1" wp14:anchorId="7E572E16" wp14:editId="3F800DF8">
            <wp:simplePos x="0" y="0"/>
            <wp:positionH relativeFrom="column">
              <wp:posOffset>4498128</wp:posOffset>
            </wp:positionH>
            <wp:positionV relativeFrom="paragraph">
              <wp:posOffset>246380</wp:posOffset>
            </wp:positionV>
            <wp:extent cx="1270000" cy="1839595"/>
            <wp:effectExtent l="152400" t="152400" r="228600" b="21780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8"/>
                    <a:stretch>
                      <a:fillRect/>
                    </a:stretch>
                  </pic:blipFill>
                  <pic:spPr bwMode="auto">
                    <a:xfrm>
                      <a:off x="0" y="0"/>
                      <a:ext cx="1270000" cy="1839595"/>
                    </a:xfrm>
                    <a:prstGeom prst="rect">
                      <a:avLst/>
                    </a:prstGeom>
                    <a:noFill/>
                    <a:ln w="44450" cap="flat" cmpd="sng" algn="ctr">
                      <a:solidFill>
                        <a:srgbClr val="FFFFFF"/>
                      </a:solidFill>
                      <a:prstDash val="solid"/>
                      <a:miter lim="800000"/>
                      <a:headEnd type="none" w="med" len="med"/>
                      <a:tailEnd type="none" w="med" len="med"/>
                    </a:ln>
                    <a:effectLst>
                      <a:outerShdw blurRad="127000" dist="38100" dir="2700000" algn="tl" rotWithShape="0">
                        <a:prstClr val="black">
                          <a:alpha val="40000"/>
                        </a:prst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t xml:space="preserve">Evolving Ideas of </w:t>
      </w:r>
      <w:r w:rsidRPr="00882155">
        <w:t>Science</w:t>
      </w:r>
      <w:r>
        <w:t xml:space="preserve"> and Faith</w:t>
      </w:r>
    </w:p>
    <w:p w14:paraId="2320B9CD" w14:textId="10086E2B" w:rsidR="005005E8" w:rsidRDefault="00882155" w:rsidP="00BE0B89">
      <w:pPr>
        <w:ind w:right="270"/>
      </w:pPr>
      <w:r w:rsidRPr="006F7588">
        <w:t xml:space="preserve">The </w:t>
      </w:r>
      <w:r w:rsidRPr="00611F72">
        <w:rPr>
          <w:bCs/>
        </w:rPr>
        <w:t>Scientific Revolution (1550–1700)</w:t>
      </w:r>
      <w:r w:rsidRPr="006F7588">
        <w:t xml:space="preserve"> marked a period of enormous advancements in science</w:t>
      </w:r>
      <w:r>
        <w:t xml:space="preserve"> and set the stage for the developments in science of the eighteenth and nineteenth centuries</w:t>
      </w:r>
      <w:r w:rsidRPr="006F7588">
        <w:t xml:space="preserve">. </w:t>
      </w:r>
      <w:r>
        <w:t>Sparked by</w:t>
      </w:r>
      <w:r w:rsidRPr="006F7588">
        <w:t xml:space="preserve"> Nicola</w:t>
      </w:r>
      <w:r>
        <w:t>u</w:t>
      </w:r>
      <w:r w:rsidRPr="006F7588">
        <w:t>s Copernicus’</w:t>
      </w:r>
      <w:r>
        <w:t>s</w:t>
      </w:r>
      <w:r w:rsidRPr="006F7588">
        <w:t xml:space="preserve"> “blasphemous” theory that the sun, not the earth, was the center of the solar system, </w:t>
      </w:r>
      <w:r>
        <w:t>the Scientific Revolution</w:t>
      </w:r>
      <w:r w:rsidRPr="006F7588">
        <w:t xml:space="preserve"> marked a seismic shift in thinking </w:t>
      </w:r>
      <w:r>
        <w:t>in which</w:t>
      </w:r>
      <w:r w:rsidRPr="006F7588">
        <w:t xml:space="preserve"> </w:t>
      </w:r>
      <w:r>
        <w:t xml:space="preserve">people began to question the previously </w:t>
      </w:r>
      <w:r w:rsidRPr="006F7588">
        <w:t xml:space="preserve">accepted “truths” </w:t>
      </w:r>
      <w:r>
        <w:t>delivered by the C</w:t>
      </w:r>
      <w:r w:rsidRPr="006F7588">
        <w:t>hurch and scientific observers took a m</w:t>
      </w:r>
      <w:r>
        <w:t>ore active role in their inquiries</w:t>
      </w:r>
      <w:r w:rsidRPr="006F7588">
        <w:t xml:space="preserve">. Advancements in mathematics, physics, and biology soon blossomed, culminating with Sir Isaac Newton’s </w:t>
      </w:r>
      <w:r w:rsidRPr="006F7588">
        <w:rPr>
          <w:i/>
        </w:rPr>
        <w:t>Principia</w:t>
      </w:r>
      <w:r w:rsidRPr="006F7588">
        <w:t xml:space="preserve">, which laid out laws of planetary motion and gravitation still used today. The powers of the individual human mind seemed limitless and </w:t>
      </w:r>
      <w:r>
        <w:t>the secrets</w:t>
      </w:r>
      <w:r w:rsidRPr="006F7588">
        <w:t xml:space="preserve"> of the universe tantalizingly within </w:t>
      </w:r>
      <w:r>
        <w:t>human</w:t>
      </w:r>
      <w:r w:rsidRPr="006F7588">
        <w:t xml:space="preserve"> grasp. </w:t>
      </w:r>
      <w:r>
        <w:t xml:space="preserve">A new truth was considered: </w:t>
      </w:r>
      <w:r w:rsidRPr="006F7588">
        <w:t>The answers to life’s mysteries l</w:t>
      </w:r>
      <w:r>
        <w:t>ay not</w:t>
      </w:r>
      <w:r w:rsidRPr="006F7588">
        <w:t xml:space="preserve"> inside the walls of a church but inside the human mind.</w:t>
      </w:r>
    </w:p>
    <w:p w14:paraId="50A8FFC5" w14:textId="589CFD5A" w:rsidR="0067135C" w:rsidRDefault="0067135C" w:rsidP="005005E8">
      <w:pPr>
        <w:pStyle w:val="Heading2"/>
        <w:sectPr w:rsidR="0067135C" w:rsidSect="00874E75">
          <w:headerReference w:type="even" r:id="rId9"/>
          <w:headerReference w:type="default" r:id="rId10"/>
          <w:footerReference w:type="even" r:id="rId11"/>
          <w:footerReference w:type="default" r:id="rId12"/>
          <w:pgSz w:w="12240" w:h="15840"/>
          <w:pgMar w:top="756" w:right="1170" w:bottom="1143" w:left="1440" w:header="576" w:footer="576" w:gutter="0"/>
          <w:cols w:space="720"/>
          <w:docGrid w:linePitch="360"/>
        </w:sectPr>
      </w:pPr>
    </w:p>
    <w:p w14:paraId="64BAF02C" w14:textId="03123A6E" w:rsidR="00DE2CB5" w:rsidRPr="00D146EB" w:rsidRDefault="00790B9F" w:rsidP="005F341F">
      <w:pPr>
        <w:pStyle w:val="Heading2"/>
        <w:spacing w:before="480"/>
      </w:pPr>
      <w:bookmarkStart w:id="0" w:name="_GoBack"/>
      <w:r w:rsidRPr="00372EA2">
        <w:rPr>
          <w:rFonts w:ascii="Times New Roman" w:eastAsia="Times New Roman" w:hAnsi="Times New Roman" w:cs="Times New Roman"/>
          <w:sz w:val="24"/>
          <w:szCs w:val="24"/>
          <w:lang w:val="en-US" w:eastAsia="en-US"/>
        </w:rPr>
        <w:lastRenderedPageBreak/>
        <w:drawing>
          <wp:anchor distT="0" distB="0" distL="114300" distR="114300" simplePos="0" relativeHeight="251720704" behindDoc="1" locked="0" layoutInCell="1" allowOverlap="1" wp14:anchorId="770D9D29" wp14:editId="09A091DE">
            <wp:simplePos x="0" y="0"/>
            <wp:positionH relativeFrom="column">
              <wp:posOffset>-76200</wp:posOffset>
            </wp:positionH>
            <wp:positionV relativeFrom="paragraph">
              <wp:posOffset>210608</wp:posOffset>
            </wp:positionV>
            <wp:extent cx="1718945" cy="1384935"/>
            <wp:effectExtent l="139700" t="139700" r="186055" b="18986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var/folders/g5/20db73310bd2jr5m8pb8qsfm0000gn/T/com.microsoft.Word/WebArchiveCopyPasteTempFiles/Ninetto_Davoli_Otello.jpg"/>
                    <pic:cNvPicPr>
                      <a:picLocks noChangeAspect="1" noChangeArrowheads="1"/>
                    </pic:cNvPicPr>
                  </pic:nvPicPr>
                  <pic:blipFill>
                    <a:blip r:embed="rId13"/>
                    <a:stretch>
                      <a:fillRect/>
                    </a:stretch>
                  </pic:blipFill>
                  <pic:spPr bwMode="auto">
                    <a:xfrm>
                      <a:off x="0" y="0"/>
                      <a:ext cx="1718945" cy="1384935"/>
                    </a:xfrm>
                    <a:prstGeom prst="rect">
                      <a:avLst/>
                    </a:prstGeom>
                    <a:noFill/>
                    <a:ln w="44450">
                      <a:solidFill>
                        <a:schemeClr val="bg1"/>
                      </a:solidFill>
                      <a:miter lim="800000"/>
                    </a:ln>
                    <a:effectLst>
                      <a:outerShdw blurRad="127000" dist="38100" dir="2700000" algn="tl" rotWithShape="0">
                        <a:prstClr val="black">
                          <a:alpha val="40000"/>
                        </a:prst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bookmarkEnd w:id="0"/>
      <w:r w:rsidR="00DE2CB5">
        <w:t xml:space="preserve">The Mind </w:t>
      </w:r>
      <w:r w:rsidR="00DE2CB5" w:rsidRPr="00DE2CB5">
        <w:t>on</w:t>
      </w:r>
      <w:r w:rsidR="00DE2CB5">
        <w:t xml:space="preserve"> Fire</w:t>
      </w:r>
    </w:p>
    <w:p w14:paraId="09425273" w14:textId="71957842" w:rsidR="000651DA" w:rsidRPr="00372EA2" w:rsidRDefault="00DE2CB5" w:rsidP="000065CE">
      <w:pPr>
        <w:ind w:right="180"/>
      </w:pPr>
      <w:r w:rsidRPr="006F7588">
        <w:t>Alongside these dramatic shifts came the forces of political, s</w:t>
      </w:r>
      <w:r>
        <w:t>ocial, and intellectual change</w:t>
      </w:r>
      <w:r w:rsidRPr="006F7588">
        <w:t xml:space="preserve">. The tide of democratic idealism of the American and French Revolutions of the late </w:t>
      </w:r>
      <w:r>
        <w:t>eighteenth</w:t>
      </w:r>
      <w:r w:rsidRPr="006F7588">
        <w:t xml:space="preserve"> century swept through Shelley’s age, </w:t>
      </w:r>
      <w:r>
        <w:t>promoting</w:t>
      </w:r>
      <w:r w:rsidRPr="006F7588">
        <w:t xml:space="preserve"> freedom of the individual mind and democratic rule. Shelley’s own father, William Godwin, a former minister turned atheist, was at the forefront </w:t>
      </w:r>
      <w:r>
        <w:t xml:space="preserve">of </w:t>
      </w:r>
      <w:r w:rsidRPr="006F7588">
        <w:t>these changes. A leader of the “free-thinking” movement</w:t>
      </w:r>
      <w:r>
        <w:t>,</w:t>
      </w:r>
      <w:r w:rsidRPr="006F7588">
        <w:t xml:space="preserve"> Godwin argued that logic</w:t>
      </w:r>
      <w:r>
        <w:t>, not established belief,</w:t>
      </w:r>
      <w:r w:rsidRPr="006F7588">
        <w:t xml:space="preserve"> should be used to form opinion</w:t>
      </w:r>
      <w:r>
        <w:t>.</w:t>
      </w:r>
    </w:p>
    <w:p w14:paraId="5061C7CA" w14:textId="317DDF90" w:rsidR="000651DA" w:rsidRPr="00D146EB" w:rsidRDefault="00190C4B" w:rsidP="000065CE">
      <w:pPr>
        <w:pStyle w:val="Heading2"/>
        <w:ind w:right="180"/>
      </w:pPr>
      <w:r w:rsidRPr="00372EA2">
        <w:rPr>
          <w:rFonts w:ascii="Times New Roman" w:eastAsia="Times New Roman" w:hAnsi="Times New Roman" w:cs="Times New Roman"/>
          <w:sz w:val="24"/>
          <w:szCs w:val="24"/>
          <w:lang w:val="en-US" w:eastAsia="en-US"/>
        </w:rPr>
        <w:drawing>
          <wp:anchor distT="0" distB="0" distL="114300" distR="114300" simplePos="0" relativeHeight="251714560" behindDoc="1" locked="0" layoutInCell="1" allowOverlap="1" wp14:anchorId="375A2E90" wp14:editId="239F00BA">
            <wp:simplePos x="0" y="0"/>
            <wp:positionH relativeFrom="column">
              <wp:posOffset>4292600</wp:posOffset>
            </wp:positionH>
            <wp:positionV relativeFrom="paragraph">
              <wp:posOffset>57785</wp:posOffset>
            </wp:positionV>
            <wp:extent cx="1497330" cy="1081405"/>
            <wp:effectExtent l="139700" t="139700" r="191770" b="188595"/>
            <wp:wrapTight wrapText="bothSides">
              <wp:wrapPolygon edited="0">
                <wp:start x="-550" y="-2790"/>
                <wp:lineTo x="-2015" y="-2283"/>
                <wp:lineTo x="-2015" y="22323"/>
                <wp:lineTo x="-916" y="24606"/>
                <wp:lineTo x="-733" y="25113"/>
                <wp:lineTo x="22901" y="25113"/>
                <wp:lineTo x="23084" y="24606"/>
                <wp:lineTo x="24183" y="22323"/>
                <wp:lineTo x="24183" y="1776"/>
                <wp:lineTo x="22901" y="-2029"/>
                <wp:lineTo x="22718" y="-2790"/>
                <wp:lineTo x="-550" y="-279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g5/20db73310bd2jr5m8pb8qsfm0000gn/T/com.microsoft.Word/WebArchiveCopyPasteTempFiles/Ninetto_Davoli_Otello.jpg"/>
                    <pic:cNvPicPr>
                      <a:picLocks noChangeAspect="1" noChangeArrowheads="1"/>
                    </pic:cNvPicPr>
                  </pic:nvPicPr>
                  <pic:blipFill>
                    <a:blip r:embed="rId14"/>
                    <a:stretch>
                      <a:fillRect/>
                    </a:stretch>
                  </pic:blipFill>
                  <pic:spPr bwMode="auto">
                    <a:xfrm>
                      <a:off x="0" y="0"/>
                      <a:ext cx="1497330" cy="1081405"/>
                    </a:xfrm>
                    <a:prstGeom prst="rect">
                      <a:avLst/>
                    </a:prstGeom>
                    <a:noFill/>
                    <a:ln w="44450">
                      <a:solidFill>
                        <a:schemeClr val="bg1"/>
                      </a:solidFill>
                      <a:miter lim="800000"/>
                    </a:ln>
                    <a:effectLst>
                      <a:outerShdw blurRad="1270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 xml:space="preserve">Boundaries of </w:t>
      </w:r>
      <w:r w:rsidRPr="00190C4B">
        <w:t>Science</w:t>
      </w:r>
      <w:r>
        <w:t xml:space="preserve"> and Magic</w:t>
      </w:r>
    </w:p>
    <w:p w14:paraId="2655F26F" w14:textId="77B82FF5" w:rsidR="00190C4B" w:rsidRDefault="00190C4B" w:rsidP="000065CE">
      <w:pPr>
        <w:ind w:right="180"/>
      </w:pPr>
      <w:r w:rsidRPr="006F7588">
        <w:t xml:space="preserve">Yet a clear line in the sand between science and </w:t>
      </w:r>
      <w:r>
        <w:t>religion</w:t>
      </w:r>
      <w:r w:rsidRPr="006F7588">
        <w:t xml:space="preserve"> was still yet to be drawn. Where today the lines between science and faith become ever sharper, the science of </w:t>
      </w:r>
      <w:r>
        <w:t xml:space="preserve">Shelley’s time was still a murky </w:t>
      </w:r>
      <w:r w:rsidRPr="006F7588">
        <w:t xml:space="preserve">blend of rationalism and mysticism. </w:t>
      </w:r>
      <w:r w:rsidRPr="008845CA">
        <w:rPr>
          <w:bCs/>
        </w:rPr>
        <w:t>Alchemical</w:t>
      </w:r>
      <w:r w:rsidRPr="006910B8">
        <w:rPr>
          <w:b/>
        </w:rPr>
        <w:t xml:space="preserve"> </w:t>
      </w:r>
      <w:r>
        <w:t>science still held sway, and strange feats of science like the galvanism of Luigi Galvani, who made the muscles in the detached legs of frogs “come alive” with electricity in the 1790s,</w:t>
      </w:r>
      <w:r w:rsidR="003642C2">
        <w:t xml:space="preserve"> </w:t>
      </w:r>
      <w:r>
        <w:t xml:space="preserve">blurred the boundaries of science and magic. Giovanni </w:t>
      </w:r>
      <w:proofErr w:type="spellStart"/>
      <w:r>
        <w:t>Aldini</w:t>
      </w:r>
      <w:proofErr w:type="spellEnd"/>
      <w:r>
        <w:t xml:space="preserve">, Galvani’s nephew, electrocuted the cadavers of murderers for capacity crowds. And Erasmus Darwin, who Shelley mentions in the preface to </w:t>
      </w:r>
      <w:r>
        <w:rPr>
          <w:i/>
          <w:iCs/>
        </w:rPr>
        <w:t>Frankenstein</w:t>
      </w:r>
      <w:r>
        <w:t>, went so far as to claim the source of life itself was knowable.</w:t>
      </w:r>
    </w:p>
    <w:p w14:paraId="127C01AE" w14:textId="7014BA8B" w:rsidR="00790B9F" w:rsidRPr="00356194" w:rsidRDefault="003642C2" w:rsidP="000065CE">
      <w:pPr>
        <w:pStyle w:val="Heading2"/>
        <w:ind w:right="180"/>
        <w:rPr>
          <w:rFonts w:asciiTheme="majorHAnsi" w:hAnsiTheme="majorHAnsi"/>
        </w:rPr>
      </w:pPr>
      <w:r w:rsidRPr="00372EA2">
        <w:rPr>
          <w:rFonts w:ascii="Times New Roman" w:eastAsia="Times New Roman" w:hAnsi="Times New Roman" w:cs="Times New Roman"/>
          <w:sz w:val="24"/>
          <w:szCs w:val="24"/>
          <w:lang w:val="en-US" w:eastAsia="en-US"/>
        </w:rPr>
        <w:drawing>
          <wp:anchor distT="0" distB="0" distL="114300" distR="114300" simplePos="0" relativeHeight="251722752" behindDoc="1" locked="0" layoutInCell="1" allowOverlap="1" wp14:anchorId="1567BB35" wp14:editId="13DAE532">
            <wp:simplePos x="0" y="0"/>
            <wp:positionH relativeFrom="column">
              <wp:posOffset>4889500</wp:posOffset>
            </wp:positionH>
            <wp:positionV relativeFrom="paragraph">
              <wp:posOffset>76200</wp:posOffset>
            </wp:positionV>
            <wp:extent cx="899795" cy="1107440"/>
            <wp:effectExtent l="139700" t="139700" r="192405" b="187960"/>
            <wp:wrapTight wrapText="bothSides">
              <wp:wrapPolygon edited="0">
                <wp:start x="-915" y="-2725"/>
                <wp:lineTo x="-3354" y="-2229"/>
                <wp:lineTo x="-3354" y="21798"/>
                <wp:lineTo x="-1219" y="25018"/>
                <wp:lineTo x="23780" y="25018"/>
                <wp:lineTo x="24085" y="24523"/>
                <wp:lineTo x="25914" y="21798"/>
                <wp:lineTo x="25914" y="1734"/>
                <wp:lineTo x="23780" y="-1982"/>
                <wp:lineTo x="23475" y="-2725"/>
                <wp:lineTo x="-915" y="-2725"/>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g5/20db73310bd2jr5m8pb8qsfm0000gn/T/com.microsoft.Word/WebArchiveCopyPasteTempFiles/Ninetto_Davoli_Otello.jpg"/>
                    <pic:cNvPicPr>
                      <a:picLocks noChangeAspect="1" noChangeArrowheads="1"/>
                    </pic:cNvPicPr>
                  </pic:nvPicPr>
                  <pic:blipFill>
                    <a:blip r:embed="rId15"/>
                    <a:stretch>
                      <a:fillRect/>
                    </a:stretch>
                  </pic:blipFill>
                  <pic:spPr bwMode="auto">
                    <a:xfrm>
                      <a:off x="0" y="0"/>
                      <a:ext cx="899795" cy="1107440"/>
                    </a:xfrm>
                    <a:prstGeom prst="rect">
                      <a:avLst/>
                    </a:prstGeom>
                    <a:noFill/>
                    <a:ln w="44450">
                      <a:solidFill>
                        <a:schemeClr val="bg1"/>
                      </a:solidFill>
                      <a:miter lim="800000"/>
                    </a:ln>
                    <a:effectLst>
                      <a:outerShdw blurRad="1270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90B9F" w:rsidRPr="00790B9F">
        <w:t>Challenges to Science and Rationalism</w:t>
      </w:r>
    </w:p>
    <w:p w14:paraId="3A591E72" w14:textId="4C27FC2B" w:rsidR="00790B9F" w:rsidRPr="006F7588" w:rsidRDefault="00790B9F" w:rsidP="000065CE">
      <w:pPr>
        <w:ind w:right="180"/>
      </w:pPr>
      <w:r w:rsidRPr="006F7588">
        <w:t xml:space="preserve">Shelley herself is considered a writer of </w:t>
      </w:r>
      <w:r w:rsidRPr="008845CA">
        <w:rPr>
          <w:bCs/>
        </w:rPr>
        <w:t>Romanticism</w:t>
      </w:r>
      <w:r w:rsidRPr="006F7588">
        <w:t>, a period during which writers, intellectuals, and artists questioned</w:t>
      </w:r>
      <w:r>
        <w:t xml:space="preserve"> </w:t>
      </w:r>
      <w:r w:rsidRPr="006F7588">
        <w:t>rationalism and deterministic belief. One could have a faith in the rational mind</w:t>
      </w:r>
      <w:r>
        <w:t>,</w:t>
      </w:r>
      <w:r w:rsidRPr="006F7588">
        <w:t xml:space="preserve"> but </w:t>
      </w:r>
      <w:r>
        <w:t xml:space="preserve">at </w:t>
      </w:r>
      <w:r w:rsidRPr="006F7588">
        <w:t>what cost? The Romantics’ growing suspicion of scientific progress began to place the subjective, emotional mind over the rational and objective mind as a way to retain spiritual and moral balance. Writers like William Wordsworth and Samuel Taylor Coleridge, pioneers of Romanticism, promoted nature and humankind’s co</w:t>
      </w:r>
      <w:r>
        <w:t>nnection to nature as a way to spiritualize</w:t>
      </w:r>
      <w:r w:rsidRPr="006F7588">
        <w:t xml:space="preserve"> </w:t>
      </w:r>
      <w:r>
        <w:t xml:space="preserve">the </w:t>
      </w:r>
      <w:r w:rsidRPr="006F7588">
        <w:t>connection to one’s self and society.</w:t>
      </w:r>
    </w:p>
    <w:p w14:paraId="523A8230" w14:textId="3501EC71" w:rsidR="000651DA" w:rsidRPr="00D146EB" w:rsidRDefault="003E240D" w:rsidP="000065CE">
      <w:pPr>
        <w:ind w:right="180"/>
      </w:pPr>
      <w:r w:rsidRPr="00372EA2">
        <w:rPr>
          <w:rFonts w:ascii="Times New Roman" w:eastAsia="Times New Roman" w:hAnsi="Times New Roman" w:cs="Times New Roman"/>
          <w:noProof/>
          <w:sz w:val="24"/>
          <w:szCs w:val="24"/>
        </w:rPr>
        <w:drawing>
          <wp:anchor distT="0" distB="0" distL="114300" distR="114300" simplePos="0" relativeHeight="251724800" behindDoc="1" locked="0" layoutInCell="1" allowOverlap="1" wp14:anchorId="7523FFD0" wp14:editId="395ABCFC">
            <wp:simplePos x="0" y="0"/>
            <wp:positionH relativeFrom="column">
              <wp:posOffset>4953000</wp:posOffset>
            </wp:positionH>
            <wp:positionV relativeFrom="paragraph">
              <wp:posOffset>171450</wp:posOffset>
            </wp:positionV>
            <wp:extent cx="838200" cy="1073150"/>
            <wp:effectExtent l="139700" t="139700" r="190500" b="196850"/>
            <wp:wrapTight wrapText="bothSides">
              <wp:wrapPolygon edited="0">
                <wp:start x="-982" y="-2812"/>
                <wp:lineTo x="-3600" y="-2301"/>
                <wp:lineTo x="-3600" y="22495"/>
                <wp:lineTo x="-1636" y="24795"/>
                <wp:lineTo x="-1309" y="25307"/>
                <wp:lineTo x="23891" y="25307"/>
                <wp:lineTo x="24218" y="24795"/>
                <wp:lineTo x="26182" y="22495"/>
                <wp:lineTo x="26182" y="1789"/>
                <wp:lineTo x="23891" y="-2045"/>
                <wp:lineTo x="23564" y="-2812"/>
                <wp:lineTo x="-982" y="-2812"/>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g5/20db73310bd2jr5m8pb8qsfm0000gn/T/com.microsoft.Word/WebArchiveCopyPasteTempFiles/Ninetto_Davoli_Otello.jpg"/>
                    <pic:cNvPicPr>
                      <a:picLocks noChangeAspect="1" noChangeArrowheads="1"/>
                    </pic:cNvPicPr>
                  </pic:nvPicPr>
                  <pic:blipFill>
                    <a:blip r:embed="rId16"/>
                    <a:stretch>
                      <a:fillRect/>
                    </a:stretch>
                  </pic:blipFill>
                  <pic:spPr bwMode="auto">
                    <a:xfrm>
                      <a:off x="0" y="0"/>
                      <a:ext cx="838200" cy="1073150"/>
                    </a:xfrm>
                    <a:prstGeom prst="rect">
                      <a:avLst/>
                    </a:prstGeom>
                    <a:noFill/>
                    <a:ln w="44450">
                      <a:solidFill>
                        <a:schemeClr val="bg1"/>
                      </a:solidFill>
                      <a:miter lim="800000"/>
                    </a:ln>
                    <a:effectLst>
                      <a:outerShdw blurRad="1270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81205">
        <w:t>So just what are the</w:t>
      </w:r>
      <w:r w:rsidR="00F81205" w:rsidRPr="006F7588">
        <w:t xml:space="preserve"> moral implications of scientific experiments? </w:t>
      </w:r>
      <w:r w:rsidR="00F81205">
        <w:t>Are</w:t>
      </w:r>
      <w:r w:rsidR="00F81205" w:rsidRPr="006F7588">
        <w:t xml:space="preserve"> scientists, in their quest </w:t>
      </w:r>
      <w:r w:rsidR="00F81205">
        <w:t>to</w:t>
      </w:r>
      <w:r w:rsidR="00F81205" w:rsidRPr="006F7588">
        <w:t xml:space="preserve"> unlock the secrets of the universe, violating natural law? These were the questions Shelley and her peers grappled </w:t>
      </w:r>
      <w:r w:rsidR="00F81205">
        <w:t>with as the</w:t>
      </w:r>
      <w:r w:rsidR="00F81205" w:rsidRPr="006F7588">
        <w:t xml:space="preserve"> </w:t>
      </w:r>
      <w:r w:rsidR="00F81205">
        <w:t>world</w:t>
      </w:r>
      <w:r w:rsidR="00F81205" w:rsidRPr="006F7588">
        <w:t xml:space="preserve"> </w:t>
      </w:r>
      <w:r w:rsidR="00F81205">
        <w:t>rapidly changed around them.</w:t>
      </w:r>
      <w:r w:rsidR="00F81205" w:rsidRPr="006F7588">
        <w:t xml:space="preserve"> “Frightful must it be,” Shelley postures in </w:t>
      </w:r>
      <w:r w:rsidR="00F81205">
        <w:rPr>
          <w:i/>
          <w:iCs/>
        </w:rPr>
        <w:t>Frankenstein</w:t>
      </w:r>
      <w:r w:rsidR="00F81205" w:rsidRPr="00E9496D">
        <w:rPr>
          <w:iCs/>
        </w:rPr>
        <w:t>’s</w:t>
      </w:r>
      <w:r w:rsidR="00F81205" w:rsidRPr="006F7588">
        <w:t xml:space="preserve"> Author’s Introduction, “the effect of any human </w:t>
      </w:r>
      <w:proofErr w:type="spellStart"/>
      <w:r w:rsidR="00F81205" w:rsidRPr="006F7588">
        <w:t>endeavour</w:t>
      </w:r>
      <w:proofErr w:type="spellEnd"/>
      <w:r w:rsidR="00F81205" w:rsidRPr="006F7588">
        <w:t xml:space="preserve"> to mock the stupendous mechanism of the Creator of the world.”</w:t>
      </w:r>
      <w:r w:rsidR="00F81205">
        <w:t xml:space="preserve"> </w:t>
      </w:r>
    </w:p>
    <w:sectPr w:rsidR="000651DA" w:rsidRPr="00D146EB" w:rsidSect="00874E75">
      <w:pgSz w:w="12240" w:h="15840"/>
      <w:pgMar w:top="756" w:right="1170" w:bottom="1143" w:left="144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9EB486" w14:textId="77777777" w:rsidR="00087E7D" w:rsidRDefault="00087E7D" w:rsidP="000D72AE">
      <w:r>
        <w:separator/>
      </w:r>
    </w:p>
  </w:endnote>
  <w:endnote w:type="continuationSeparator" w:id="0">
    <w:p w14:paraId="59054260" w14:textId="77777777" w:rsidR="00087E7D" w:rsidRDefault="00087E7D" w:rsidP="000D72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Raleway">
    <w:altName w:val="Times New Roman"/>
    <w:panose1 w:val="020B0503030101060003"/>
    <w:charset w:val="4D"/>
    <w:family w:val="swiss"/>
    <w:pitch w:val="variable"/>
    <w:sig w:usb0="A00002FF" w:usb1="5000205B" w:usb2="00000000" w:usb3="00000000" w:csb0="00000097" w:csb1="00000000"/>
  </w:font>
  <w:font w:name="Raleway SemiBold">
    <w:altName w:val="Times New Roman"/>
    <w:panose1 w:val="020B0703030101060003"/>
    <w:charset w:val="4D"/>
    <w:family w:val="swiss"/>
    <w:pitch w:val="variable"/>
    <w:sig w:usb0="A00002FF" w:usb1="5000205B" w:usb2="00000000"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auto"/>
    <w:pitch w:val="variable"/>
    <w:sig w:usb0="E0002AEF" w:usb1="C0007841"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Lucida Grande">
    <w:panose1 w:val="020B0600040502020204"/>
    <w:charset w:val="00"/>
    <w:family w:val="swiss"/>
    <w:pitch w:val="variable"/>
    <w:sig w:usb0="E1000AEF" w:usb1="5000A1FF" w:usb2="00000000" w:usb3="00000000" w:csb0="000001BF" w:csb1="00000000"/>
  </w:font>
  <w:font w:name="Raleway ExtraBold">
    <w:altName w:val="Times New Roman"/>
    <w:panose1 w:val="020B0903030101060003"/>
    <w:charset w:val="4D"/>
    <w:family w:val="swiss"/>
    <w:pitch w:val="variable"/>
    <w:sig w:usb0="A00002FF" w:usb1="5000205B" w:usb2="00000000" w:usb3="00000000" w:csb0="00000097" w:csb1="00000000"/>
  </w:font>
  <w:font w:name="Literata Book">
    <w:altName w:val="Times New Roman"/>
    <w:panose1 w:val="00000600000000000000"/>
    <w:charset w:val="00"/>
    <w:family w:val="auto"/>
    <w:notTrueType/>
    <w:pitch w:val="variable"/>
    <w:sig w:usb0="6000028F" w:usb1="00000003" w:usb2="00000000" w:usb3="00000000" w:csb0="0000019F" w:csb1="00000000"/>
  </w:font>
  <w:font w:name="Raleway Medium">
    <w:altName w:val="Times New Roman"/>
    <w:panose1 w:val="020B0603030101060003"/>
    <w:charset w:val="4D"/>
    <w:family w:val="swiss"/>
    <w:pitch w:val="variable"/>
    <w:sig w:usb0="A00002FF" w:usb1="5000205B" w:usb2="00000000" w:usb3="00000000" w:csb0="00000097" w:csb1="00000000"/>
  </w:font>
  <w:font w:name="Helvetica LT Std Light">
    <w:altName w:val="Helvetica"/>
    <w:panose1 w:val="020B0403020202020204"/>
    <w:charset w:val="00"/>
    <w:family w:val="roman"/>
    <w:notTrueType/>
    <w:pitch w:val="default"/>
  </w:font>
  <w:font w:name="MinionPro-Regular">
    <w:altName w:val="Times New Roman"/>
    <w:panose1 w:val="020B0604020202020204"/>
    <w:charset w:val="00"/>
    <w:family w:val="roman"/>
    <w:notTrueType/>
    <w:pitch w:val="default"/>
  </w:font>
  <w:font w:name="TektonPro-Regular">
    <w:altName w:val="Calibri"/>
    <w:panose1 w:val="020B0604020202020204"/>
    <w:charset w:val="00"/>
    <w:family w:val="roman"/>
    <w:notTrueType/>
    <w:pitch w:val="default"/>
  </w:font>
  <w:font w:name="Raleway Light">
    <w:altName w:val="Times New Roman"/>
    <w:panose1 w:val="020B0403030101060003"/>
    <w:charset w:val="4D"/>
    <w:family w:val="swiss"/>
    <w:pitch w:val="variable"/>
    <w:sig w:usb0="A00002FF" w:usb1="5000205B" w:usb2="00000000" w:usb3="00000000" w:csb0="00000097" w:csb1="00000000"/>
  </w:font>
  <w:font w:name="Raleway ExtraLight">
    <w:altName w:val="Times New Roman"/>
    <w:panose1 w:val="020B0303030101060003"/>
    <w:charset w:val="4D"/>
    <w:family w:val="swiss"/>
    <w:pitch w:val="variable"/>
    <w:sig w:usb0="A00002FF" w:usb1="5000205B" w:usb2="00000000" w:usb3="00000000" w:csb0="00000097"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B5D2C" w14:textId="62778DD0" w:rsidR="00874E75" w:rsidRDefault="0024609F" w:rsidP="000D72AE">
    <w:pPr>
      <w:pStyle w:val="Footer"/>
    </w:pPr>
    <w:r w:rsidRPr="00AF0930">
      <w:rPr>
        <w:noProof/>
      </w:rPr>
      <mc:AlternateContent>
        <mc:Choice Requires="wps">
          <w:drawing>
            <wp:anchor distT="0" distB="0" distL="114300" distR="114300" simplePos="0" relativeHeight="251674624" behindDoc="1" locked="0" layoutInCell="1" allowOverlap="1" wp14:anchorId="3761A0D0" wp14:editId="7E418539">
              <wp:simplePos x="0" y="0"/>
              <wp:positionH relativeFrom="column">
                <wp:posOffset>3975100</wp:posOffset>
              </wp:positionH>
              <wp:positionV relativeFrom="paragraph">
                <wp:posOffset>126365</wp:posOffset>
              </wp:positionV>
              <wp:extent cx="2197735" cy="304800"/>
              <wp:effectExtent l="0" t="0" r="0" b="0"/>
              <wp:wrapNone/>
              <wp:docPr id="5" name="Text Box 5"/>
              <wp:cNvGraphicFramePr/>
              <a:graphic xmlns:a="http://schemas.openxmlformats.org/drawingml/2006/main">
                <a:graphicData uri="http://schemas.microsoft.com/office/word/2010/wordprocessingShape">
                  <wps:wsp>
                    <wps:cNvSpPr txBox="1"/>
                    <wps:spPr>
                      <a:xfrm>
                        <a:off x="0" y="0"/>
                        <a:ext cx="2197735" cy="304800"/>
                      </a:xfrm>
                      <a:prstGeom prst="rect">
                        <a:avLst/>
                      </a:prstGeom>
                      <a:solidFill>
                        <a:schemeClr val="lt1"/>
                      </a:solidFill>
                      <a:ln w="6350">
                        <a:noFill/>
                      </a:ln>
                    </wps:spPr>
                    <wps:txbx>
                      <w:txbxContent>
                        <w:p w14:paraId="46A10E35" w14:textId="77777777" w:rsidR="00AF0930" w:rsidRPr="00EC3911" w:rsidRDefault="00AF0930" w:rsidP="00AF0930">
                          <w:pPr>
                            <w:pStyle w:val="Footerleft"/>
                          </w:pPr>
                          <w:r w:rsidRPr="003961A0">
                            <w:t>Photocopiable</w:t>
                          </w:r>
                          <w:r>
                            <w:t xml:space="preserve"> © 2019 SparkNotes, LLC</w:t>
                          </w:r>
                        </w:p>
                        <w:p w14:paraId="2BAAE152" w14:textId="77777777" w:rsidR="00AF0930" w:rsidRPr="00EC3911" w:rsidRDefault="00AF0930" w:rsidP="00AF0930">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3761A0D0" id="_x0000_t202" coordsize="21600,21600" o:spt="202" path="m,l,21600r21600,l21600,xe">
              <v:stroke joinstyle="miter"/>
              <v:path gradientshapeok="t" o:connecttype="rect"/>
            </v:shapetype>
            <v:shape id="Text Box 5" o:spid="_x0000_s1026" type="#_x0000_t202" style="position:absolute;left:0;text-align:left;margin-left:313pt;margin-top:9.95pt;width:173.05pt;height:2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" fillcolor="white [3201]" stroked="f" strokeweight=".5pt">
              <v:textbox>
                <w:txbxContent>
                  <w:p w14:paraId="46A10E35" w14:textId="77777777" w:rsidR="00AF0930" w:rsidRPr="00EC3911" w:rsidRDefault="00AF0930" w:rsidP="00AF0930">
                    <w:pPr>
                      <w:pStyle w:val="Footerleft"/>
                    </w:pPr>
                    <w:r w:rsidRPr="003961A0">
                      <w:t>Photocopiable</w:t>
                    </w:r>
                    <w:r>
                      <w:t xml:space="preserve"> © 2019 SparkNotes, LLC</w:t>
                    </w:r>
                  </w:p>
                  <w:p w14:paraId="2BAAE152" w14:textId="77777777" w:rsidR="00AF0930" w:rsidRPr="00EC3911" w:rsidRDefault="00AF0930" w:rsidP="00AF0930">
                    <w:pPr>
                      <w:pStyle w:val="Footerleft"/>
                    </w:pPr>
                  </w:p>
                </w:txbxContent>
              </v:textbox>
            </v:shape>
          </w:pict>
        </mc:Fallback>
      </mc:AlternateContent>
    </w:r>
    <w:r w:rsidR="00AF0930" w:rsidRPr="00AF0930">
      <w:rPr>
        <w:noProof/>
      </w:rPr>
      <mc:AlternateContent>
        <mc:Choice Requires="wps">
          <w:drawing>
            <wp:anchor distT="0" distB="0" distL="114300" distR="114300" simplePos="0" relativeHeight="251675648" behindDoc="0" locked="0" layoutInCell="1" allowOverlap="1" wp14:anchorId="72E66358" wp14:editId="1F8856E8">
              <wp:simplePos x="0" y="0"/>
              <wp:positionH relativeFrom="column">
                <wp:posOffset>-241300</wp:posOffset>
              </wp:positionH>
              <wp:positionV relativeFrom="paragraph">
                <wp:posOffset>126365</wp:posOffset>
              </wp:positionV>
              <wp:extent cx="977900" cy="304800"/>
              <wp:effectExtent l="0" t="0" r="0" b="0"/>
              <wp:wrapNone/>
              <wp:docPr id="6" name="Text Box 6"/>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5592C700" w14:textId="6F6089B2" w:rsidR="00AF0930" w:rsidRPr="00AE4643" w:rsidRDefault="00AF0930" w:rsidP="00AF0930">
                          <w:pPr>
                            <w:ind w:left="0"/>
                            <w:rPr>
                              <w:color w:val="7F7F7F" w:themeColor="text1" w:themeTint="80"/>
                            </w:rPr>
                          </w:pPr>
                          <w:r>
                            <w:rPr>
                              <w:color w:val="7F7F7F" w:themeColor="text1" w:themeTint="80"/>
                            </w:rPr>
                            <w:t>page</w:t>
                          </w:r>
                          <w:r w:rsidRPr="00AE4643">
                            <w:rPr>
                              <w:color w:val="7F7F7F" w:themeColor="text1" w:themeTint="80"/>
                            </w:rPr>
                            <w:t xml:space="preserve"> </w:t>
                          </w:r>
                          <w:r>
                            <w:rPr>
                              <w:color w:val="7F7F7F" w:themeColor="text1" w:themeTint="80"/>
                            </w:rPr>
                            <w:t>2</w:t>
                          </w:r>
                          <w:r w:rsidRPr="00AE4643">
                            <w:rPr>
                              <w:color w:val="7F7F7F" w:themeColor="text1" w:themeTint="80"/>
                            </w:rPr>
                            <w:t xml:space="preserve"> of 2</w:t>
                          </w:r>
                        </w:p>
                        <w:p w14:paraId="7AE93E63" w14:textId="77777777" w:rsidR="00AF0930" w:rsidRDefault="00AF0930" w:rsidP="00AF0930">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72E66358" id="Text Box 6" o:spid="_x0000_s1027" type="#_x0000_t202" style="position:absolute;left:0;text-align:left;margin-left:-19pt;margin-top:9.95pt;width:77pt;height:24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" filled="f" stroked="f" strokeweight=".5pt">
              <v:textbox>
                <w:txbxContent>
                  <w:p w14:paraId="5592C700" w14:textId="6F6089B2" w:rsidR="00AF0930" w:rsidRPr="00AE4643" w:rsidRDefault="00AF0930" w:rsidP="00AF0930">
                    <w:pPr>
                      <w:ind w:left="0"/>
                      <w:rPr>
                        <w:color w:val="7F7F7F" w:themeColor="text1" w:themeTint="80"/>
                      </w:rPr>
                    </w:pPr>
                    <w:r>
                      <w:rPr>
                        <w:color w:val="7F7F7F" w:themeColor="text1" w:themeTint="80"/>
                      </w:rPr>
                      <w:t>page</w:t>
                    </w:r>
                    <w:r w:rsidRPr="00AE4643">
                      <w:rPr>
                        <w:color w:val="7F7F7F" w:themeColor="text1" w:themeTint="80"/>
                      </w:rPr>
                      <w:t xml:space="preserve"> </w:t>
                    </w:r>
                    <w:r>
                      <w:rPr>
                        <w:color w:val="7F7F7F" w:themeColor="text1" w:themeTint="80"/>
                      </w:rPr>
                      <w:t>2</w:t>
                    </w:r>
                    <w:r w:rsidRPr="00AE4643">
                      <w:rPr>
                        <w:color w:val="7F7F7F" w:themeColor="text1" w:themeTint="80"/>
                      </w:rPr>
                      <w:t xml:space="preserve"> of 2</w:t>
                    </w:r>
                  </w:p>
                  <w:p w14:paraId="7AE93E63" w14:textId="77777777" w:rsidR="00AF0930" w:rsidRDefault="00AF0930" w:rsidP="00AF0930">
                    <w:pPr>
                      <w:ind w:left="-540"/>
                    </w:pP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2BF6D" w14:textId="4739D007" w:rsidR="00733BAD" w:rsidRPr="00733BAD" w:rsidRDefault="007927A7" w:rsidP="002B1D4A">
    <w:pPr>
      <w:pStyle w:val="NoParagraphStyle"/>
      <w:tabs>
        <w:tab w:val="left" w:pos="9200"/>
        <w:tab w:val="right" w:pos="10440"/>
      </w:tabs>
      <w:ind w:right="-810"/>
      <w:rPr>
        <w:rFonts w:ascii="Raleway" w:hAnsi="Raleway" w:cs="Raleway"/>
        <w:i/>
        <w:iCs/>
        <w:sz w:val="18"/>
        <w:szCs w:val="18"/>
        <w14:textOutline w14:w="9525" w14:cap="rnd" w14:cmpd="sng" w14:algn="ctr">
          <w14:noFill/>
          <w14:prstDash w14:val="solid"/>
          <w14:bevel/>
        </w14:textOutline>
      </w:rPr>
    </w:pPr>
    <w:r>
      <w:rPr>
        <w:noProof/>
      </w:rPr>
      <mc:AlternateContent>
        <mc:Choice Requires="wps">
          <w:drawing>
            <wp:anchor distT="0" distB="0" distL="114300" distR="114300" simplePos="0" relativeHeight="251660288" behindDoc="1" locked="0" layoutInCell="1" allowOverlap="1" wp14:anchorId="3194385F" wp14:editId="3FA5CCCD">
              <wp:simplePos x="0" y="0"/>
              <wp:positionH relativeFrom="column">
                <wp:posOffset>3937000</wp:posOffset>
              </wp:positionH>
              <wp:positionV relativeFrom="paragraph">
                <wp:posOffset>6350</wp:posOffset>
              </wp:positionV>
              <wp:extent cx="2197735" cy="3048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197735" cy="304800"/>
                      </a:xfrm>
                      <a:prstGeom prst="rect">
                        <a:avLst/>
                      </a:prstGeom>
                      <a:solidFill>
                        <a:schemeClr val="lt1"/>
                      </a:solidFill>
                      <a:ln w="6350">
                        <a:noFill/>
                      </a:ln>
                    </wps:spPr>
                    <wps:txbx>
                      <w:txbxContent>
                        <w:p w14:paraId="2DDA18E4" w14:textId="77777777" w:rsidR="002B1D4A" w:rsidRPr="00EC3911" w:rsidRDefault="002B1D4A" w:rsidP="002B1D4A">
                          <w:pPr>
                            <w:pStyle w:val="Footerleft"/>
                          </w:pPr>
                          <w:r w:rsidRPr="003961A0">
                            <w:t>Photocopiable</w:t>
                          </w:r>
                          <w:r>
                            <w:t xml:space="preserve"> © 2019 SparkNotes, LLC</w:t>
                          </w:r>
                        </w:p>
                        <w:p w14:paraId="4D75BECD" w14:textId="77777777" w:rsidR="00396981" w:rsidRPr="00EC3911" w:rsidRDefault="00396981" w:rsidP="00D70A37">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3194385F" id="_x0000_t202" coordsize="21600,21600" o:spt="202" path="m,l,21600r21600,l21600,xe">
              <v:stroke joinstyle="miter"/>
              <v:path gradientshapeok="t" o:connecttype="rect"/>
            </v:shapetype>
            <v:shape id="Text Box 13" o:spid="_x0000_s1028" type="#_x0000_t202" style="position:absolute;margin-left:310pt;margin-top:.5pt;width:173.05pt;height: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" fillcolor="white [3201]" stroked="f" strokeweight=".5pt">
              <v:textbox>
                <w:txbxContent>
                  <w:p w14:paraId="2DDA18E4" w14:textId="77777777" w:rsidR="002B1D4A" w:rsidRPr="00EC3911" w:rsidRDefault="002B1D4A" w:rsidP="002B1D4A">
                    <w:pPr>
                      <w:pStyle w:val="Footerleft"/>
                    </w:pPr>
                    <w:r w:rsidRPr="003961A0">
                      <w:t>Photocopiable</w:t>
                    </w:r>
                    <w:r>
                      <w:t xml:space="preserve"> © 2019 SparkNotes, LLC</w:t>
                    </w:r>
                  </w:p>
                  <w:p w14:paraId="4D75BECD" w14:textId="77777777" w:rsidR="00396981" w:rsidRPr="00EC3911" w:rsidRDefault="00396981" w:rsidP="00D70A37">
                    <w:pPr>
                      <w:pStyle w:val="Footerleft"/>
                    </w:pPr>
                  </w:p>
                </w:txbxContent>
              </v:textbox>
            </v:shape>
          </w:pict>
        </mc:Fallback>
      </mc:AlternateContent>
    </w:r>
    <w:r w:rsidR="00AF0930">
      <w:rPr>
        <w:noProof/>
      </w:rPr>
      <mc:AlternateContent>
        <mc:Choice Requires="wps">
          <w:drawing>
            <wp:anchor distT="0" distB="0" distL="114300" distR="114300" simplePos="0" relativeHeight="251670528" behindDoc="0" locked="0" layoutInCell="1" allowOverlap="1" wp14:anchorId="1D7BCEDB" wp14:editId="0FEE8153">
              <wp:simplePos x="0" y="0"/>
              <wp:positionH relativeFrom="column">
                <wp:posOffset>-279400</wp:posOffset>
              </wp:positionH>
              <wp:positionV relativeFrom="paragraph">
                <wp:posOffset>6350</wp:posOffset>
              </wp:positionV>
              <wp:extent cx="977900" cy="304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6243ED12" w14:textId="3ED700D3" w:rsidR="00AE4643" w:rsidRPr="00AE4643" w:rsidRDefault="00AF0930" w:rsidP="00AF0930">
                          <w:pPr>
                            <w:ind w:left="0"/>
                            <w:rPr>
                              <w:color w:val="7F7F7F" w:themeColor="text1" w:themeTint="80"/>
                            </w:rPr>
                          </w:pPr>
                          <w:r>
                            <w:rPr>
                              <w:color w:val="7F7F7F" w:themeColor="text1" w:themeTint="80"/>
                            </w:rPr>
                            <w:t xml:space="preserve">Page </w:t>
                          </w:r>
                          <w:r w:rsidR="00AE4643" w:rsidRPr="00AE4643">
                            <w:rPr>
                              <w:color w:val="7F7F7F" w:themeColor="text1" w:themeTint="80"/>
                            </w:rPr>
                            <w:t>1 of 2</w:t>
                          </w:r>
                        </w:p>
                        <w:p w14:paraId="408FF47F" w14:textId="77777777" w:rsidR="00AE4643" w:rsidRDefault="00AE4643" w:rsidP="00AE4643">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1D7BCEDB" id="Text Box 2" o:spid="_x0000_s1029" type="#_x0000_t202" style="position:absolute;margin-left:-22pt;margin-top:.5pt;width:77pt;height:24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" filled="f" stroked="f" strokeweight=".5pt">
              <v:textbox>
                <w:txbxContent>
                  <w:p w14:paraId="6243ED12" w14:textId="3ED700D3" w:rsidR="00AE4643" w:rsidRPr="00AE4643" w:rsidRDefault="00AF0930" w:rsidP="00AF0930">
                    <w:pPr>
                      <w:ind w:left="0"/>
                      <w:rPr>
                        <w:color w:val="7F7F7F" w:themeColor="text1" w:themeTint="80"/>
                      </w:rPr>
                    </w:pPr>
                    <w:r>
                      <w:rPr>
                        <w:color w:val="7F7F7F" w:themeColor="text1" w:themeTint="80"/>
                      </w:rPr>
                      <w:t xml:space="preserve">Page </w:t>
                    </w:r>
                    <w:r w:rsidR="00AE4643" w:rsidRPr="00AE4643">
                      <w:rPr>
                        <w:color w:val="7F7F7F" w:themeColor="text1" w:themeTint="80"/>
                      </w:rPr>
                      <w:t>1 of 2</w:t>
                    </w:r>
                  </w:p>
                  <w:p w14:paraId="408FF47F" w14:textId="77777777" w:rsidR="00AE4643" w:rsidRDefault="00AE4643" w:rsidP="00AE4643">
                    <w:pPr>
                      <w:ind w:left="-540"/>
                    </w:pPr>
                  </w:p>
                </w:txbxContent>
              </v:textbox>
            </v:shape>
          </w:pict>
        </mc:Fallback>
      </mc:AlternateContent>
    </w:r>
    <w:r w:rsidR="002B1D4A">
      <w:tab/>
    </w:r>
    <w:r w:rsidR="002B1D4A">
      <w:tab/>
    </w:r>
    <w:r w:rsidR="00733BAD">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EF2015" w14:textId="77777777" w:rsidR="00087E7D" w:rsidRDefault="00087E7D" w:rsidP="000D72AE">
      <w:r>
        <w:separator/>
      </w:r>
    </w:p>
  </w:footnote>
  <w:footnote w:type="continuationSeparator" w:id="0">
    <w:p w14:paraId="22AF7EAE" w14:textId="77777777" w:rsidR="00087E7D" w:rsidRDefault="00087E7D" w:rsidP="000D72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A76EE" w14:textId="5633670D" w:rsidR="00DF465E" w:rsidRPr="00671722" w:rsidRDefault="004D365B" w:rsidP="00D7377C">
    <w:pPr>
      <w:pStyle w:val="Eyebrow"/>
    </w:pPr>
    <w:r>
      <w:drawing>
        <wp:anchor distT="0" distB="0" distL="114300" distR="114300" simplePos="0" relativeHeight="251681792" behindDoc="1" locked="0" layoutInCell="1" allowOverlap="1" wp14:anchorId="2ECA8878" wp14:editId="61D322E9">
          <wp:simplePos x="0" y="0"/>
          <wp:positionH relativeFrom="column">
            <wp:posOffset>5088255</wp:posOffset>
          </wp:positionH>
          <wp:positionV relativeFrom="paragraph">
            <wp:posOffset>-86360</wp:posOffset>
          </wp:positionV>
          <wp:extent cx="871788" cy="179070"/>
          <wp:effectExtent l="0" t="0" r="5080" b="0"/>
          <wp:wrapNone/>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1">
                    <a:extLst>
                      <a:ext uri="{96DAC541-7B7A-43D3-8B79-37D633B846F1}">
                        <asvg:svgBlip xmlns:asvg="http://schemas.microsoft.com/office/drawing/2016/SVG/main" r:embed="rId2"/>
                      </a:ext>
                    </a:extLst>
                  </a:blip>
                  <a:stretch>
                    <a:fillRect/>
                  </a:stretch>
                </pic:blipFill>
                <pic:spPr>
                  <a:xfrm>
                    <a:off x="0" y="0"/>
                    <a:ext cx="871788" cy="179070"/>
                  </a:xfrm>
                  <a:prstGeom prst="rect">
                    <a:avLst/>
                  </a:prstGeom>
                </pic:spPr>
              </pic:pic>
            </a:graphicData>
          </a:graphic>
          <wp14:sizeRelH relativeFrom="page">
            <wp14:pctWidth>0</wp14:pctWidth>
          </wp14:sizeRelH>
          <wp14:sizeRelV relativeFrom="page">
            <wp14:pctHeight>0</wp14:pctHeight>
          </wp14:sizeRelV>
        </wp:anchor>
      </w:drawing>
    </w:r>
    <w:r w:rsidR="0024609F" w:rsidRPr="00E8267D">
      <mc:AlternateContent>
        <mc:Choice Requires="wps">
          <w:drawing>
            <wp:anchor distT="0" distB="0" distL="114300" distR="114300" simplePos="0" relativeHeight="251669504" behindDoc="0" locked="0" layoutInCell="1" allowOverlap="1" wp14:anchorId="6F951808" wp14:editId="28F99CA0">
              <wp:simplePos x="0" y="0"/>
              <wp:positionH relativeFrom="column">
                <wp:posOffset>-152400</wp:posOffset>
              </wp:positionH>
              <wp:positionV relativeFrom="paragraph">
                <wp:posOffset>265430</wp:posOffset>
              </wp:positionV>
              <wp:extent cx="6121400" cy="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3CD06D04" id="Straight Connector 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20.9pt" to="470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" strokecolor="gray [1629]"/>
          </w:pict>
        </mc:Fallback>
      </mc:AlternateContent>
    </w:r>
    <w:r w:rsidR="006F7A8B" w:rsidRPr="006F7A8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DA64E" w14:textId="5C978D85" w:rsidR="00FE4740" w:rsidRPr="00D7377C" w:rsidRDefault="00B42556" w:rsidP="00D7377C">
    <w:pPr>
      <w:pStyle w:val="Eyebrow"/>
    </w:pPr>
    <w:r w:rsidRPr="00D7377C">
      <w:drawing>
        <wp:anchor distT="0" distB="0" distL="114300" distR="114300" simplePos="0" relativeHeight="251679744" behindDoc="1" locked="0" layoutInCell="1" allowOverlap="1" wp14:anchorId="3D1D0294" wp14:editId="64B476AB">
          <wp:simplePos x="0" y="0"/>
          <wp:positionH relativeFrom="column">
            <wp:posOffset>5074285</wp:posOffset>
          </wp:positionH>
          <wp:positionV relativeFrom="paragraph">
            <wp:posOffset>-22860</wp:posOffset>
          </wp:positionV>
          <wp:extent cx="874431" cy="179613"/>
          <wp:effectExtent l="0" t="0" r="1905" b="0"/>
          <wp:wrapNone/>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1">
                    <a:extLst>
                      <a:ext uri="{96DAC541-7B7A-43D3-8B79-37D633B846F1}">
                        <asvg:svgBlip xmlns:asvg="http://schemas.microsoft.com/office/drawing/2016/SVG/main" r:embed="rId2"/>
                      </a:ext>
                    </a:extLst>
                  </a:blip>
                  <a:stretch>
                    <a:fillRect/>
                  </a:stretch>
                </pic:blipFill>
                <pic:spPr>
                  <a:xfrm>
                    <a:off x="0" y="0"/>
                    <a:ext cx="874431" cy="179613"/>
                  </a:xfrm>
                  <a:prstGeom prst="rect">
                    <a:avLst/>
                  </a:prstGeom>
                </pic:spPr>
              </pic:pic>
            </a:graphicData>
          </a:graphic>
          <wp14:sizeRelH relativeFrom="page">
            <wp14:pctWidth>0</wp14:pctWidth>
          </wp14:sizeRelH>
          <wp14:sizeRelV relativeFrom="page">
            <wp14:pctHeight>0</wp14:pctHeight>
          </wp14:sizeRelV>
        </wp:anchor>
      </w:drawing>
    </w:r>
    <w:r w:rsidR="00891306" w:rsidRPr="00D7377C">
      <w:drawing>
        <wp:anchor distT="0" distB="0" distL="114300" distR="114300" simplePos="0" relativeHeight="251672576" behindDoc="1" locked="0" layoutInCell="1" allowOverlap="1" wp14:anchorId="24A9E7D1" wp14:editId="61C1A303">
          <wp:simplePos x="0" y="0"/>
          <wp:positionH relativeFrom="column">
            <wp:posOffset>-228600</wp:posOffset>
          </wp:positionH>
          <wp:positionV relativeFrom="paragraph">
            <wp:posOffset>-162560</wp:posOffset>
          </wp:positionV>
          <wp:extent cx="825500" cy="825500"/>
          <wp:effectExtent l="0" t="0" r="0" b="0"/>
          <wp:wrapNone/>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Nicons-07-ContextualSupport.svg"/>
                  <pic:cNvPicPr/>
                </pic:nvPicPr>
                <pic:blipFill>
                  <a:blip r:embed="rId3">
                    <a:extLst>
                      <a:ext uri="{96DAC541-7B7A-43D3-8B79-37D633B846F1}">
                        <asvg:svgBlip xmlns:asvg="http://schemas.microsoft.com/office/drawing/2016/SVG/main" r:embed="rId4"/>
                      </a:ext>
                    </a:extLst>
                  </a:blip>
                  <a:stretch>
                    <a:fillRect/>
                  </a:stretch>
                </pic:blipFill>
                <pic:spPr>
                  <a:xfrm>
                    <a:off x="0" y="0"/>
                    <a:ext cx="825500" cy="825500"/>
                  </a:xfrm>
                  <a:prstGeom prst="rect">
                    <a:avLst/>
                  </a:prstGeom>
                </pic:spPr>
              </pic:pic>
            </a:graphicData>
          </a:graphic>
          <wp14:sizeRelH relativeFrom="page">
            <wp14:pctWidth>0</wp14:pctWidth>
          </wp14:sizeRelH>
          <wp14:sizeRelV relativeFrom="page">
            <wp14:pctHeight>0</wp14:pctHeight>
          </wp14:sizeRelV>
        </wp:anchor>
      </w:drawing>
    </w:r>
    <w:r w:rsidR="00FD0CC7" w:rsidRPr="00D7377C">
      <w:t>Contextual Support</w:t>
    </w:r>
  </w:p>
  <w:p w14:paraId="1B1E2DE3" w14:textId="7F4FB6C1" w:rsidR="00FE4740" w:rsidRPr="001D111C" w:rsidRDefault="001D111C" w:rsidP="001809FA">
    <w:pPr>
      <w:pStyle w:val="Heading1a"/>
      <w:rPr>
        <w:sz w:val="28"/>
        <w:szCs w:val="28"/>
      </w:rPr>
    </w:pPr>
    <w:r w:rsidRPr="001D111C">
      <w:rPr>
        <w:sz w:val="28"/>
        <w:szCs w:val="28"/>
      </w:rPr>
      <w:t xml:space="preserve">Frankenstein </w:t>
    </w:r>
    <w:r w:rsidRPr="001D111C">
      <w:rPr>
        <w:rFonts w:ascii="Raleway ExtraLight" w:hAnsi="Raleway ExtraLight"/>
        <w:b w:val="0"/>
        <w:bCs w:val="0"/>
        <w:sz w:val="28"/>
        <w:szCs w:val="28"/>
      </w:rPr>
      <w:t>Science of the Eighteenth and Nineteenth Centuries</w:t>
    </w:r>
  </w:p>
  <w:p w14:paraId="63ACB41A" w14:textId="0550ABC3" w:rsidR="00E8267D" w:rsidRPr="00FE4740" w:rsidRDefault="00E8267D" w:rsidP="000D72AE">
    <w:pPr>
      <w:pStyle w:val="Header"/>
    </w:pPr>
    <w:r w:rsidRPr="00E8267D">
      <w:rPr>
        <w:noProof/>
      </w:rPr>
      <mc:AlternateContent>
        <mc:Choice Requires="wps">
          <w:drawing>
            <wp:anchor distT="0" distB="0" distL="114300" distR="114300" simplePos="0" relativeHeight="251661312" behindDoc="0" locked="0" layoutInCell="1" allowOverlap="1" wp14:anchorId="02DA1822" wp14:editId="6978C6EB">
              <wp:simplePos x="0" y="0"/>
              <wp:positionH relativeFrom="column">
                <wp:posOffset>-152400</wp:posOffset>
              </wp:positionH>
              <wp:positionV relativeFrom="paragraph">
                <wp:posOffset>113030</wp:posOffset>
              </wp:positionV>
              <wp:extent cx="6121400" cy="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5407B22F" id="Straight Connector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8.9pt" to="470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" strokecolor="gray [1629]"/>
          </w:pict>
        </mc:Fallback>
      </mc:AlternateContent>
    </w:r>
  </w:p>
  <w:p w14:paraId="5FA8AACB" w14:textId="77777777" w:rsidR="00FE4740" w:rsidRDefault="00FE4740" w:rsidP="000D72A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defaultTabStop w:val="7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3CEA"/>
    <w:rsid w:val="00000761"/>
    <w:rsid w:val="00005499"/>
    <w:rsid w:val="000065CE"/>
    <w:rsid w:val="000172B8"/>
    <w:rsid w:val="000260EC"/>
    <w:rsid w:val="0003029F"/>
    <w:rsid w:val="000451A8"/>
    <w:rsid w:val="000505AA"/>
    <w:rsid w:val="000651DA"/>
    <w:rsid w:val="000765CE"/>
    <w:rsid w:val="0007773C"/>
    <w:rsid w:val="00082449"/>
    <w:rsid w:val="00083F40"/>
    <w:rsid w:val="000862A3"/>
    <w:rsid w:val="00087E7D"/>
    <w:rsid w:val="00090C98"/>
    <w:rsid w:val="000A4621"/>
    <w:rsid w:val="000A78B1"/>
    <w:rsid w:val="000B09C6"/>
    <w:rsid w:val="000C0981"/>
    <w:rsid w:val="000C46CC"/>
    <w:rsid w:val="000C5073"/>
    <w:rsid w:val="000C5148"/>
    <w:rsid w:val="000D72AE"/>
    <w:rsid w:val="000F5F91"/>
    <w:rsid w:val="001160E9"/>
    <w:rsid w:val="00135E24"/>
    <w:rsid w:val="00137040"/>
    <w:rsid w:val="001402B2"/>
    <w:rsid w:val="001523BB"/>
    <w:rsid w:val="00153926"/>
    <w:rsid w:val="00154F6D"/>
    <w:rsid w:val="00157E5A"/>
    <w:rsid w:val="00173E1C"/>
    <w:rsid w:val="001809FA"/>
    <w:rsid w:val="00185466"/>
    <w:rsid w:val="0018585F"/>
    <w:rsid w:val="00190C4B"/>
    <w:rsid w:val="001A0D75"/>
    <w:rsid w:val="001A1463"/>
    <w:rsid w:val="001A6B1F"/>
    <w:rsid w:val="001B35D8"/>
    <w:rsid w:val="001B4668"/>
    <w:rsid w:val="001C6199"/>
    <w:rsid w:val="001D111C"/>
    <w:rsid w:val="001E2654"/>
    <w:rsid w:val="001E6B47"/>
    <w:rsid w:val="001E7BE6"/>
    <w:rsid w:val="001F5B66"/>
    <w:rsid w:val="00212E17"/>
    <w:rsid w:val="00213DEE"/>
    <w:rsid w:val="00222025"/>
    <w:rsid w:val="00230256"/>
    <w:rsid w:val="002307CF"/>
    <w:rsid w:val="00232F84"/>
    <w:rsid w:val="00245385"/>
    <w:rsid w:val="0024609F"/>
    <w:rsid w:val="00252560"/>
    <w:rsid w:val="002573B1"/>
    <w:rsid w:val="00262826"/>
    <w:rsid w:val="002634E9"/>
    <w:rsid w:val="0026477C"/>
    <w:rsid w:val="002660BD"/>
    <w:rsid w:val="00273154"/>
    <w:rsid w:val="00273695"/>
    <w:rsid w:val="00280ECA"/>
    <w:rsid w:val="00290A1E"/>
    <w:rsid w:val="002919CE"/>
    <w:rsid w:val="00292C1E"/>
    <w:rsid w:val="00293E7B"/>
    <w:rsid w:val="002A23E9"/>
    <w:rsid w:val="002B1D4A"/>
    <w:rsid w:val="002C7F85"/>
    <w:rsid w:val="002E69FF"/>
    <w:rsid w:val="00326287"/>
    <w:rsid w:val="00337875"/>
    <w:rsid w:val="00360BDE"/>
    <w:rsid w:val="003642C2"/>
    <w:rsid w:val="0037122C"/>
    <w:rsid w:val="00372EA2"/>
    <w:rsid w:val="00373627"/>
    <w:rsid w:val="0038199A"/>
    <w:rsid w:val="00382B8F"/>
    <w:rsid w:val="00391E54"/>
    <w:rsid w:val="003932F8"/>
    <w:rsid w:val="00394949"/>
    <w:rsid w:val="00396981"/>
    <w:rsid w:val="003A4D2C"/>
    <w:rsid w:val="003A780C"/>
    <w:rsid w:val="003C7A72"/>
    <w:rsid w:val="003D07E9"/>
    <w:rsid w:val="003E240D"/>
    <w:rsid w:val="003E47CC"/>
    <w:rsid w:val="003E507F"/>
    <w:rsid w:val="00406073"/>
    <w:rsid w:val="004072BE"/>
    <w:rsid w:val="00414DD7"/>
    <w:rsid w:val="004376C1"/>
    <w:rsid w:val="004401A5"/>
    <w:rsid w:val="00441F48"/>
    <w:rsid w:val="00457D50"/>
    <w:rsid w:val="00477B46"/>
    <w:rsid w:val="004828E6"/>
    <w:rsid w:val="004867D9"/>
    <w:rsid w:val="004916AE"/>
    <w:rsid w:val="00495A9D"/>
    <w:rsid w:val="004A0127"/>
    <w:rsid w:val="004A0621"/>
    <w:rsid w:val="004A10E8"/>
    <w:rsid w:val="004B44E6"/>
    <w:rsid w:val="004D121F"/>
    <w:rsid w:val="004D2949"/>
    <w:rsid w:val="004D365B"/>
    <w:rsid w:val="004D3F9A"/>
    <w:rsid w:val="004D418D"/>
    <w:rsid w:val="004D4CBB"/>
    <w:rsid w:val="004E1C5D"/>
    <w:rsid w:val="004F5F4A"/>
    <w:rsid w:val="005005E8"/>
    <w:rsid w:val="00504366"/>
    <w:rsid w:val="005203DA"/>
    <w:rsid w:val="00524DB9"/>
    <w:rsid w:val="0053484D"/>
    <w:rsid w:val="00541C35"/>
    <w:rsid w:val="00542941"/>
    <w:rsid w:val="00550414"/>
    <w:rsid w:val="00553F97"/>
    <w:rsid w:val="00562869"/>
    <w:rsid w:val="00564403"/>
    <w:rsid w:val="00585928"/>
    <w:rsid w:val="005926CE"/>
    <w:rsid w:val="005A7D51"/>
    <w:rsid w:val="005C478D"/>
    <w:rsid w:val="005D1CED"/>
    <w:rsid w:val="005E7C2A"/>
    <w:rsid w:val="005F070E"/>
    <w:rsid w:val="005F341F"/>
    <w:rsid w:val="0060119E"/>
    <w:rsid w:val="006070C3"/>
    <w:rsid w:val="00607234"/>
    <w:rsid w:val="006136E9"/>
    <w:rsid w:val="006155A9"/>
    <w:rsid w:val="00624089"/>
    <w:rsid w:val="00630DFF"/>
    <w:rsid w:val="0064417D"/>
    <w:rsid w:val="006538B4"/>
    <w:rsid w:val="00653CBA"/>
    <w:rsid w:val="0066047C"/>
    <w:rsid w:val="0067135C"/>
    <w:rsid w:val="00671722"/>
    <w:rsid w:val="00671D77"/>
    <w:rsid w:val="00675B49"/>
    <w:rsid w:val="00681CC2"/>
    <w:rsid w:val="0068263A"/>
    <w:rsid w:val="006852BA"/>
    <w:rsid w:val="0069555B"/>
    <w:rsid w:val="006A1631"/>
    <w:rsid w:val="006A4C67"/>
    <w:rsid w:val="006B06BF"/>
    <w:rsid w:val="006E0F28"/>
    <w:rsid w:val="006E3455"/>
    <w:rsid w:val="006F03C0"/>
    <w:rsid w:val="006F0FAA"/>
    <w:rsid w:val="006F1C09"/>
    <w:rsid w:val="006F7A8B"/>
    <w:rsid w:val="00705FA0"/>
    <w:rsid w:val="00710145"/>
    <w:rsid w:val="007133A4"/>
    <w:rsid w:val="00721C9E"/>
    <w:rsid w:val="00722343"/>
    <w:rsid w:val="00733BAD"/>
    <w:rsid w:val="007436BB"/>
    <w:rsid w:val="00747A7E"/>
    <w:rsid w:val="00751408"/>
    <w:rsid w:val="00753EE6"/>
    <w:rsid w:val="007644A8"/>
    <w:rsid w:val="00766D5E"/>
    <w:rsid w:val="00767238"/>
    <w:rsid w:val="00784499"/>
    <w:rsid w:val="00790517"/>
    <w:rsid w:val="00790B9F"/>
    <w:rsid w:val="007927A7"/>
    <w:rsid w:val="00793430"/>
    <w:rsid w:val="007B010F"/>
    <w:rsid w:val="007B7536"/>
    <w:rsid w:val="007C1918"/>
    <w:rsid w:val="007D34E5"/>
    <w:rsid w:val="007F3141"/>
    <w:rsid w:val="00800602"/>
    <w:rsid w:val="00804C86"/>
    <w:rsid w:val="00813453"/>
    <w:rsid w:val="008167D2"/>
    <w:rsid w:val="008253B0"/>
    <w:rsid w:val="0084028A"/>
    <w:rsid w:val="00842F76"/>
    <w:rsid w:val="0084734B"/>
    <w:rsid w:val="00861AEB"/>
    <w:rsid w:val="008712C8"/>
    <w:rsid w:val="0087352C"/>
    <w:rsid w:val="00874E75"/>
    <w:rsid w:val="00882155"/>
    <w:rsid w:val="00891306"/>
    <w:rsid w:val="00893CEA"/>
    <w:rsid w:val="008A36AC"/>
    <w:rsid w:val="008B47A7"/>
    <w:rsid w:val="008C2722"/>
    <w:rsid w:val="008C5BE7"/>
    <w:rsid w:val="008D5B6E"/>
    <w:rsid w:val="008E0E8C"/>
    <w:rsid w:val="00903146"/>
    <w:rsid w:val="009048E1"/>
    <w:rsid w:val="00912F48"/>
    <w:rsid w:val="00926F57"/>
    <w:rsid w:val="009509DB"/>
    <w:rsid w:val="00960B19"/>
    <w:rsid w:val="0096106F"/>
    <w:rsid w:val="00961642"/>
    <w:rsid w:val="00963E33"/>
    <w:rsid w:val="00981DF7"/>
    <w:rsid w:val="009831B7"/>
    <w:rsid w:val="00985D67"/>
    <w:rsid w:val="00990652"/>
    <w:rsid w:val="00997E60"/>
    <w:rsid w:val="009A5F08"/>
    <w:rsid w:val="009B3C08"/>
    <w:rsid w:val="009C08FF"/>
    <w:rsid w:val="009E685A"/>
    <w:rsid w:val="009E6AA5"/>
    <w:rsid w:val="009F025E"/>
    <w:rsid w:val="009F3384"/>
    <w:rsid w:val="00A059AB"/>
    <w:rsid w:val="00A05F39"/>
    <w:rsid w:val="00A304BA"/>
    <w:rsid w:val="00A36526"/>
    <w:rsid w:val="00A42A60"/>
    <w:rsid w:val="00A45E98"/>
    <w:rsid w:val="00A55E57"/>
    <w:rsid w:val="00A567EE"/>
    <w:rsid w:val="00A95016"/>
    <w:rsid w:val="00AA24EB"/>
    <w:rsid w:val="00AA3AF6"/>
    <w:rsid w:val="00AA3B54"/>
    <w:rsid w:val="00AA60D0"/>
    <w:rsid w:val="00AD274E"/>
    <w:rsid w:val="00AD7667"/>
    <w:rsid w:val="00AE4643"/>
    <w:rsid w:val="00AE50FE"/>
    <w:rsid w:val="00AF0930"/>
    <w:rsid w:val="00B016C9"/>
    <w:rsid w:val="00B026DD"/>
    <w:rsid w:val="00B048C7"/>
    <w:rsid w:val="00B1127C"/>
    <w:rsid w:val="00B26336"/>
    <w:rsid w:val="00B32A23"/>
    <w:rsid w:val="00B362ED"/>
    <w:rsid w:val="00B42556"/>
    <w:rsid w:val="00B42C47"/>
    <w:rsid w:val="00B471E5"/>
    <w:rsid w:val="00B529AF"/>
    <w:rsid w:val="00B621DE"/>
    <w:rsid w:val="00B73045"/>
    <w:rsid w:val="00B759C4"/>
    <w:rsid w:val="00B82CFD"/>
    <w:rsid w:val="00B87872"/>
    <w:rsid w:val="00B92C8A"/>
    <w:rsid w:val="00BD1856"/>
    <w:rsid w:val="00BD5B6B"/>
    <w:rsid w:val="00BE06F9"/>
    <w:rsid w:val="00BE0B89"/>
    <w:rsid w:val="00BE21A4"/>
    <w:rsid w:val="00BF1B6E"/>
    <w:rsid w:val="00BF275D"/>
    <w:rsid w:val="00BF7860"/>
    <w:rsid w:val="00C02318"/>
    <w:rsid w:val="00C11977"/>
    <w:rsid w:val="00C12BA1"/>
    <w:rsid w:val="00C14333"/>
    <w:rsid w:val="00C15715"/>
    <w:rsid w:val="00C27D53"/>
    <w:rsid w:val="00C407E9"/>
    <w:rsid w:val="00C507AB"/>
    <w:rsid w:val="00C613D8"/>
    <w:rsid w:val="00C81480"/>
    <w:rsid w:val="00C8353A"/>
    <w:rsid w:val="00C84B19"/>
    <w:rsid w:val="00C85AAD"/>
    <w:rsid w:val="00C968FA"/>
    <w:rsid w:val="00CA1345"/>
    <w:rsid w:val="00CC3EA7"/>
    <w:rsid w:val="00CD7197"/>
    <w:rsid w:val="00CF1031"/>
    <w:rsid w:val="00CF203B"/>
    <w:rsid w:val="00CF2DA7"/>
    <w:rsid w:val="00CF589C"/>
    <w:rsid w:val="00D00892"/>
    <w:rsid w:val="00D03C7F"/>
    <w:rsid w:val="00D146EB"/>
    <w:rsid w:val="00D16CE2"/>
    <w:rsid w:val="00D20F89"/>
    <w:rsid w:val="00D21E23"/>
    <w:rsid w:val="00D407B8"/>
    <w:rsid w:val="00D460CB"/>
    <w:rsid w:val="00D462E1"/>
    <w:rsid w:val="00D47AAA"/>
    <w:rsid w:val="00D5328B"/>
    <w:rsid w:val="00D61DA7"/>
    <w:rsid w:val="00D708F8"/>
    <w:rsid w:val="00D70A37"/>
    <w:rsid w:val="00D7377C"/>
    <w:rsid w:val="00D75021"/>
    <w:rsid w:val="00D91882"/>
    <w:rsid w:val="00D96C39"/>
    <w:rsid w:val="00DA1F36"/>
    <w:rsid w:val="00DB0038"/>
    <w:rsid w:val="00DB5010"/>
    <w:rsid w:val="00DE0112"/>
    <w:rsid w:val="00DE2AD3"/>
    <w:rsid w:val="00DE2CB5"/>
    <w:rsid w:val="00DF465E"/>
    <w:rsid w:val="00E008A5"/>
    <w:rsid w:val="00E21F44"/>
    <w:rsid w:val="00E2377C"/>
    <w:rsid w:val="00E26996"/>
    <w:rsid w:val="00E45C3F"/>
    <w:rsid w:val="00E47792"/>
    <w:rsid w:val="00E7012D"/>
    <w:rsid w:val="00E71A52"/>
    <w:rsid w:val="00E8267D"/>
    <w:rsid w:val="00E92B0C"/>
    <w:rsid w:val="00EA797A"/>
    <w:rsid w:val="00EB73A8"/>
    <w:rsid w:val="00EC3911"/>
    <w:rsid w:val="00ED0475"/>
    <w:rsid w:val="00EF059E"/>
    <w:rsid w:val="00EF23AB"/>
    <w:rsid w:val="00F018B8"/>
    <w:rsid w:val="00F041B4"/>
    <w:rsid w:val="00F10D19"/>
    <w:rsid w:val="00F10F62"/>
    <w:rsid w:val="00F21E32"/>
    <w:rsid w:val="00F309D4"/>
    <w:rsid w:val="00F32FC9"/>
    <w:rsid w:val="00F407C4"/>
    <w:rsid w:val="00F54104"/>
    <w:rsid w:val="00F634CC"/>
    <w:rsid w:val="00F7088C"/>
    <w:rsid w:val="00F77A07"/>
    <w:rsid w:val="00F81205"/>
    <w:rsid w:val="00FA2DC6"/>
    <w:rsid w:val="00FA4E87"/>
    <w:rsid w:val="00FB705F"/>
    <w:rsid w:val="00FC1D12"/>
    <w:rsid w:val="00FC4612"/>
    <w:rsid w:val="00FD0CC7"/>
    <w:rsid w:val="00FE320F"/>
    <w:rsid w:val="00FE4740"/>
    <w:rsid w:val="00FF44E1"/>
    <w:rsid w:val="00FF6B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0409F48"/>
  <w15:docId w15:val="{2602DA77-F8D7-434C-8346-C10CD547A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semiHidden="1" w:unhideWhenUsed="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0D72AE"/>
    <w:pPr>
      <w:spacing w:after="200" w:line="312" w:lineRule="auto"/>
      <w:ind w:left="-180" w:right="-90"/>
    </w:pPr>
    <w:rPr>
      <w:rFonts w:ascii="Raleway" w:hAnsi="Raleway"/>
    </w:rPr>
  </w:style>
  <w:style w:type="paragraph" w:styleId="Heading1">
    <w:name w:val="heading 1"/>
    <w:basedOn w:val="Header"/>
    <w:next w:val="Normal"/>
    <w:link w:val="Heading1Char"/>
    <w:uiPriority w:val="9"/>
    <w:qFormat/>
    <w:rsid w:val="001F5B66"/>
    <w:pPr>
      <w:ind w:left="990"/>
      <w:outlineLvl w:val="0"/>
    </w:pPr>
    <w:rPr>
      <w:b/>
      <w:bCs/>
      <w:sz w:val="48"/>
      <w:szCs w:val="48"/>
    </w:rPr>
  </w:style>
  <w:style w:type="paragraph" w:styleId="Heading2">
    <w:name w:val="heading 2"/>
    <w:basedOn w:val="Normal"/>
    <w:next w:val="Normal"/>
    <w:link w:val="Heading2Char"/>
    <w:uiPriority w:val="9"/>
    <w:unhideWhenUsed/>
    <w:qFormat/>
    <w:rsid w:val="00D708F8"/>
    <w:pPr>
      <w:keepNext/>
      <w:keepLines/>
      <w:spacing w:before="240" w:after="120" w:line="240" w:lineRule="auto"/>
      <w:outlineLvl w:val="1"/>
    </w:pPr>
    <w:rPr>
      <w:rFonts w:ascii="Raleway SemiBold" w:eastAsiaTheme="majorEastAsia" w:hAnsi="Raleway SemiBold" w:cs="Times New Roman (Headings CS)"/>
      <w:b/>
      <w:bCs/>
      <w:noProof/>
      <w:color w:val="005B9D"/>
      <w:sz w:val="28"/>
      <w:szCs w:val="2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5B66"/>
    <w:rPr>
      <w:rFonts w:ascii="Raleway" w:hAnsi="Raleway"/>
      <w:b/>
      <w:bCs/>
      <w:sz w:val="48"/>
      <w:szCs w:val="48"/>
    </w:rPr>
  </w:style>
  <w:style w:type="paragraph" w:styleId="BalloonText">
    <w:name w:val="Balloon Text"/>
    <w:basedOn w:val="Normal"/>
    <w:link w:val="BalloonTextChar"/>
    <w:uiPriority w:val="99"/>
    <w:semiHidden/>
    <w:unhideWhenUsed/>
    <w:rsid w:val="0054294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2941"/>
    <w:rPr>
      <w:rFonts w:ascii="Lucida Grande" w:hAnsi="Lucida Grande" w:cs="Lucida Grande"/>
      <w:sz w:val="18"/>
      <w:szCs w:val="18"/>
    </w:rPr>
  </w:style>
  <w:style w:type="character" w:styleId="Hyperlink">
    <w:name w:val="Hyperlink"/>
    <w:basedOn w:val="DefaultParagraphFont"/>
    <w:uiPriority w:val="99"/>
    <w:unhideWhenUsed/>
    <w:rsid w:val="0038199A"/>
    <w:rPr>
      <w:color w:val="0000FF" w:themeColor="hyperlink"/>
      <w:u w:val="single"/>
    </w:rPr>
  </w:style>
  <w:style w:type="character" w:customStyle="1" w:styleId="UnresolvedMention1">
    <w:name w:val="Unresolved Mention1"/>
    <w:basedOn w:val="DefaultParagraphFont"/>
    <w:uiPriority w:val="99"/>
    <w:semiHidden/>
    <w:unhideWhenUsed/>
    <w:rsid w:val="0038199A"/>
    <w:rPr>
      <w:color w:val="605E5C"/>
      <w:shd w:val="clear" w:color="auto" w:fill="E1DFDD"/>
    </w:rPr>
  </w:style>
  <w:style w:type="character" w:customStyle="1" w:styleId="Heading2Char">
    <w:name w:val="Heading 2 Char"/>
    <w:basedOn w:val="DefaultParagraphFont"/>
    <w:link w:val="Heading2"/>
    <w:uiPriority w:val="9"/>
    <w:rsid w:val="00D708F8"/>
    <w:rPr>
      <w:rFonts w:ascii="Raleway SemiBold" w:eastAsiaTheme="majorEastAsia" w:hAnsi="Raleway SemiBold" w:cs="Times New Roman (Headings CS)"/>
      <w:b/>
      <w:bCs/>
      <w:noProof/>
      <w:color w:val="005B9D"/>
      <w:sz w:val="28"/>
      <w:szCs w:val="28"/>
      <w:lang w:val="en-GB" w:eastAsia="en-GB"/>
    </w:rPr>
  </w:style>
  <w:style w:type="paragraph" w:customStyle="1" w:styleId="DNS">
    <w:name w:val="DNS"/>
    <w:basedOn w:val="Normal"/>
    <w:qFormat/>
    <w:rsid w:val="00B621DE"/>
    <w:rPr>
      <w:b/>
      <w:bCs/>
    </w:rPr>
  </w:style>
  <w:style w:type="paragraph" w:customStyle="1" w:styleId="ImageSpec">
    <w:name w:val="Image Spec"/>
    <w:basedOn w:val="Normal"/>
    <w:qFormat/>
    <w:rsid w:val="00B621DE"/>
    <w:rPr>
      <w:rFonts w:ascii="Calibri" w:hAnsi="Calibri"/>
    </w:rPr>
  </w:style>
  <w:style w:type="table" w:styleId="TableGrid">
    <w:name w:val="Table Grid"/>
    <w:basedOn w:val="TableNormal"/>
    <w:uiPriority w:val="59"/>
    <w:rsid w:val="003932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tHead">
    <w:name w:val="Chart Head"/>
    <w:basedOn w:val="Normal"/>
    <w:qFormat/>
    <w:rsid w:val="00090C98"/>
    <w:pPr>
      <w:spacing w:after="160" w:line="259" w:lineRule="auto"/>
      <w:ind w:left="0"/>
    </w:pPr>
    <w:rPr>
      <w:rFonts w:ascii="Raleway ExtraBold" w:hAnsi="Raleway ExtraBold"/>
      <w:b/>
      <w:bCs/>
      <w:color w:val="FFFFFF" w:themeColor="background1"/>
    </w:rPr>
  </w:style>
  <w:style w:type="paragraph" w:customStyle="1" w:styleId="ChartSampleAnswer">
    <w:name w:val="Chart Sample Answer"/>
    <w:basedOn w:val="ChartText"/>
    <w:qFormat/>
    <w:rsid w:val="00213DEE"/>
    <w:pPr>
      <w:framePr w:hSpace="1728" w:wrap="around" w:vAnchor="text" w:hAnchor="text" w:x="-160" w:y="325"/>
      <w:suppressOverlap/>
    </w:pPr>
    <w:rPr>
      <w:rFonts w:ascii="Literata Book" w:hAnsi="Literata Book" w:cs="Literata Book"/>
      <w:i/>
      <w:iCs/>
      <w:color w:val="147ACD"/>
    </w:rPr>
  </w:style>
  <w:style w:type="paragraph" w:customStyle="1" w:styleId="ChartText">
    <w:name w:val="Chart Text"/>
    <w:basedOn w:val="Normal"/>
    <w:qFormat/>
    <w:rsid w:val="00090C98"/>
    <w:pPr>
      <w:spacing w:after="160" w:line="259" w:lineRule="auto"/>
      <w:ind w:left="0"/>
    </w:pPr>
    <w:rPr>
      <w:rFonts w:ascii="Raleway Medium" w:hAnsi="Raleway Medium"/>
      <w:sz w:val="20"/>
      <w:szCs w:val="20"/>
    </w:rPr>
  </w:style>
  <w:style w:type="paragraph" w:customStyle="1" w:styleId="Wordbox">
    <w:name w:val="Word box"/>
    <w:basedOn w:val="Normal"/>
    <w:qFormat/>
    <w:rsid w:val="0003029F"/>
    <w:pPr>
      <w:spacing w:line="276" w:lineRule="auto"/>
    </w:pPr>
  </w:style>
  <w:style w:type="paragraph" w:customStyle="1" w:styleId="text">
    <w:name w:val="text"/>
    <w:basedOn w:val="Normal"/>
    <w:uiPriority w:val="99"/>
    <w:rsid w:val="00D96C39"/>
    <w:pPr>
      <w:suppressAutoHyphens/>
      <w:autoSpaceDE w:val="0"/>
      <w:autoSpaceDN w:val="0"/>
      <w:adjustRightInd w:val="0"/>
      <w:spacing w:after="360" w:line="255" w:lineRule="atLeast"/>
      <w:textAlignment w:val="center"/>
    </w:pPr>
    <w:rPr>
      <w:rFonts w:ascii="Helvetica LT Std Light" w:hAnsi="Helvetica LT Std Light" w:cs="Helvetica LT Std Light"/>
      <w:color w:val="000000"/>
    </w:rPr>
  </w:style>
  <w:style w:type="paragraph" w:styleId="Footer">
    <w:name w:val="footer"/>
    <w:basedOn w:val="Normal"/>
    <w:link w:val="FooterChar"/>
    <w:uiPriority w:val="99"/>
    <w:unhideWhenUsed/>
    <w:rsid w:val="00A059AB"/>
    <w:pPr>
      <w:tabs>
        <w:tab w:val="center" w:pos="4680"/>
        <w:tab w:val="right" w:pos="9360"/>
      </w:tabs>
      <w:spacing w:line="240" w:lineRule="auto"/>
    </w:pPr>
  </w:style>
  <w:style w:type="character" w:customStyle="1" w:styleId="FooterChar">
    <w:name w:val="Footer Char"/>
    <w:basedOn w:val="DefaultParagraphFont"/>
    <w:link w:val="Footer"/>
    <w:uiPriority w:val="99"/>
    <w:rsid w:val="00A059AB"/>
  </w:style>
  <w:style w:type="paragraph" w:customStyle="1" w:styleId="NoParagraphStyle">
    <w:name w:val="[No Paragraph Style]"/>
    <w:rsid w:val="00C613D8"/>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Header">
    <w:name w:val="header"/>
    <w:basedOn w:val="Normal"/>
    <w:link w:val="HeaderChar"/>
    <w:uiPriority w:val="99"/>
    <w:unhideWhenUsed/>
    <w:rsid w:val="00733B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3BAD"/>
    <w:rPr>
      <w:rFonts w:ascii="Raleway" w:hAnsi="Raleway"/>
    </w:rPr>
  </w:style>
  <w:style w:type="character" w:customStyle="1" w:styleId="textbold">
    <w:name w:val="text bold"/>
    <w:uiPriority w:val="99"/>
    <w:rsid w:val="008A36AC"/>
    <w:rPr>
      <w:b/>
      <w:bCs/>
    </w:rPr>
  </w:style>
  <w:style w:type="paragraph" w:customStyle="1" w:styleId="SampleAnswer">
    <w:name w:val="Sample Answer"/>
    <w:basedOn w:val="text"/>
    <w:uiPriority w:val="99"/>
    <w:rsid w:val="00D21E23"/>
    <w:rPr>
      <w:rFonts w:ascii="TektonPro-Regular" w:hAnsi="TektonPro-Regular" w:cs="TektonPro-Regular"/>
    </w:rPr>
  </w:style>
  <w:style w:type="paragraph" w:customStyle="1" w:styleId="text1">
    <w:name w:val="text 1"/>
    <w:basedOn w:val="ChartText"/>
    <w:uiPriority w:val="99"/>
    <w:rsid w:val="00082449"/>
    <w:pPr>
      <w:autoSpaceDE w:val="0"/>
      <w:autoSpaceDN w:val="0"/>
      <w:adjustRightInd w:val="0"/>
      <w:spacing w:after="360" w:line="240" w:lineRule="atLeast"/>
      <w:textAlignment w:val="center"/>
    </w:pPr>
    <w:rPr>
      <w:rFonts w:cs="Raleway Medium"/>
      <w:i/>
      <w:iCs/>
      <w:color w:val="000000"/>
    </w:rPr>
  </w:style>
  <w:style w:type="paragraph" w:customStyle="1" w:styleId="Eyebrow">
    <w:name w:val="Eyebrow"/>
    <w:basedOn w:val="Header"/>
    <w:qFormat/>
    <w:rsid w:val="00D7377C"/>
    <w:pPr>
      <w:spacing w:before="60" w:after="80"/>
      <w:ind w:left="900"/>
    </w:pPr>
    <w:rPr>
      <w:noProof/>
      <w:color w:val="7F7F7F" w:themeColor="text1" w:themeTint="80"/>
    </w:rPr>
  </w:style>
  <w:style w:type="paragraph" w:customStyle="1" w:styleId="Footerleft">
    <w:name w:val="Footer left"/>
    <w:basedOn w:val="NoParagraphStyle"/>
    <w:qFormat/>
    <w:rsid w:val="00D70A37"/>
    <w:rPr>
      <w:rFonts w:ascii="Raleway Light" w:hAnsi="Raleway Light" w:cs="Raleway"/>
      <w:i/>
      <w:iCs/>
      <w:sz w:val="18"/>
      <w:szCs w:val="18"/>
      <w14:textOutline w14:w="9525" w14:cap="rnd" w14:cmpd="sng" w14:algn="ctr">
        <w14:noFill/>
        <w14:prstDash w14:val="solid"/>
        <w14:bevel/>
      </w14:textOutline>
    </w:rPr>
  </w:style>
  <w:style w:type="paragraph" w:customStyle="1" w:styleId="Standards">
    <w:name w:val="Standards"/>
    <w:basedOn w:val="Normal"/>
    <w:qFormat/>
    <w:rsid w:val="0068263A"/>
    <w:pPr>
      <w:spacing w:after="120"/>
      <w:ind w:left="0"/>
    </w:pPr>
    <w:rPr>
      <w:sz w:val="18"/>
      <w:szCs w:val="18"/>
    </w:rPr>
  </w:style>
  <w:style w:type="paragraph" w:customStyle="1" w:styleId="Heading1a">
    <w:name w:val="Heading 1a"/>
    <w:basedOn w:val="NoParagraphStyle"/>
    <w:qFormat/>
    <w:rsid w:val="001809FA"/>
    <w:pPr>
      <w:ind w:left="900"/>
    </w:pPr>
    <w:rPr>
      <w:rFonts w:ascii="Raleway" w:hAnsi="Raleway"/>
      <w:b/>
      <w:bCs/>
      <w:sz w:val="34"/>
      <w:szCs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6114493">
      <w:bodyDiv w:val="1"/>
      <w:marLeft w:val="0"/>
      <w:marRight w:val="0"/>
      <w:marTop w:val="0"/>
      <w:marBottom w:val="0"/>
      <w:divBdr>
        <w:top w:val="none" w:sz="0" w:space="0" w:color="auto"/>
        <w:left w:val="none" w:sz="0" w:space="0" w:color="auto"/>
        <w:bottom w:val="none" w:sz="0" w:space="0" w:color="auto"/>
        <w:right w:val="none" w:sz="0" w:space="0" w:color="auto"/>
      </w:divBdr>
    </w:div>
    <w:div w:id="1799913253">
      <w:bodyDiv w:val="1"/>
      <w:marLeft w:val="0"/>
      <w:marRight w:val="0"/>
      <w:marTop w:val="0"/>
      <w:marBottom w:val="0"/>
      <w:divBdr>
        <w:top w:val="none" w:sz="0" w:space="0" w:color="auto"/>
        <w:left w:val="none" w:sz="0" w:space="0" w:color="auto"/>
        <w:bottom w:val="none" w:sz="0" w:space="0" w:color="auto"/>
        <w:right w:val="none" w:sz="0" w:space="0" w:color="auto"/>
      </w:divBdr>
    </w:div>
    <w:div w:id="2031567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customXml" Target="../customXml/item3.xml"/><Relationship Id="rId7" Type="http://schemas.openxmlformats.org/officeDocument/2006/relationships/image" Target="media/image2.jpg"/><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header" Target="header2.xml"/><Relationship Id="rId19" Type="http://schemas.openxmlformats.org/officeDocument/2006/relationships/customXml" Target="../customXml/item1.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9.jpg"/></Relationships>
</file>

<file path=word/_rels/header1.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svg"/><Relationship Id="rId1" Type="http://schemas.openxmlformats.org/officeDocument/2006/relationships/image" Target="media/image4.png"/><Relationship Id="rId4" Type="http://schemas.openxmlformats.org/officeDocument/2006/relationships/image" Target="media/image7.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BDE8DCC654434881F9983E3DE68A25" ma:contentTypeVersion="23" ma:contentTypeDescription="Create a new document." ma:contentTypeScope="" ma:versionID="31146c9721087c6253b7519057e5d7bc">
  <xsd:schema xmlns:xsd="http://www.w3.org/2001/XMLSchema" xmlns:xs="http://www.w3.org/2001/XMLSchema" xmlns:p="http://schemas.microsoft.com/office/2006/metadata/properties" xmlns:ns1="http://schemas.microsoft.com/sharepoint/v3" xmlns:ns2="be45c167-edde-44ca-ada0-a304d24efb50" xmlns:ns3="1bc3621c-384f-4b7a-977e-e1c3742fb0d6" targetNamespace="http://schemas.microsoft.com/office/2006/metadata/properties" ma:root="true" ma:fieldsID="d4d3372b6cfa912717ff1f549787d49d" ns1:_="" ns2:_="" ns3:_="">
    <xsd:import namespace="http://schemas.microsoft.com/sharepoint/v3"/>
    <xsd:import namespace="be45c167-edde-44ca-ada0-a304d24efb50"/>
    <xsd:import namespace="1bc3621c-384f-4b7a-977e-e1c3742fb0d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Comment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element ref="ns2:Patrick" minOccurs="0"/>
                <xsd:element ref="ns2:MediaServiceObjectDetectorVersions" minOccurs="0"/>
                <xsd:element ref="ns2:MediaServiceSearchProperties" minOccurs="0"/>
                <xsd:element ref="ns2: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45c167-edde-44ca-ada0-a304d24efb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omments" ma:index="19" nillable="true" ma:displayName="Comments" ma:format="Dropdown" ma:internalName="Comment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Dateandtime" ma:index="21" nillable="true" ma:displayName="Date and time" ma:format="DateOnly"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e760a00-6f4e-48da-acf1-08f26a2f33cc" ma:termSetId="09814cd3-568e-fe90-9814-8d621ff8fb84" ma:anchorId="fba54fb3-c3e1-fe81-a776-ca4b69148c4d" ma:open="true" ma:isKeyword="false">
      <xsd:complexType>
        <xsd:sequence>
          <xsd:element ref="pc:Terms" minOccurs="0" maxOccurs="1"/>
        </xsd:sequence>
      </xsd:complexType>
    </xsd:element>
    <xsd:element name="Patrick" ma:index="27" nillable="true" ma:displayName="Patrick" ma:format="DateOnly" ma:internalName="Patrick">
      <xsd:simpleType>
        <xsd:restriction base="dms:DateTime"/>
      </xsd:simple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Date" ma:index="30" nillable="true" ma:displayName="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bc3621c-384f-4b7a-977e-e1c3742fb0d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b4f7d47a-e57b-42b2-ab82-e29c10170944}" ma:internalName="TaxCatchAll" ma:showField="CatchAllData" ma:web="1bc3621c-384f-4b7a-977e-e1c3742fb0d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Comments xmlns="be45c167-edde-44ca-ada0-a304d24efb50" xsi:nil="true"/>
    <Date xmlns="be45c167-edde-44ca-ada0-a304d24efb50" xsi:nil="true"/>
    <Dateandtime xmlns="be45c167-edde-44ca-ada0-a304d24efb50" xsi:nil="true"/>
    <TaxCatchAll xmlns="1bc3621c-384f-4b7a-977e-e1c3742fb0d6" xsi:nil="true"/>
    <Patrick xmlns="be45c167-edde-44ca-ada0-a304d24efb50" xsi:nil="true"/>
    <lcf76f155ced4ddcb4097134ff3c332f xmlns="be45c167-edde-44ca-ada0-a304d24efb5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71EF784-0C82-490F-8383-A32AD292CE23}"/>
</file>

<file path=customXml/itemProps2.xml><?xml version="1.0" encoding="utf-8"?>
<ds:datastoreItem xmlns:ds="http://schemas.openxmlformats.org/officeDocument/2006/customXml" ds:itemID="{A37EC38D-402F-4589-9AFB-6736C9EB34CB}"/>
</file>

<file path=customXml/itemProps3.xml><?xml version="1.0" encoding="utf-8"?>
<ds:datastoreItem xmlns:ds="http://schemas.openxmlformats.org/officeDocument/2006/customXml" ds:itemID="{DB3842D0-679E-4C7A-99D5-3D84F6DA5F40}"/>
</file>

<file path=docProps/app.xml><?xml version="1.0" encoding="utf-8"?>
<Properties xmlns="http://schemas.openxmlformats.org/officeDocument/2006/extended-properties" xmlns:vt="http://schemas.openxmlformats.org/officeDocument/2006/docPropsVTypes">
  <Template>Normal.dotm</Template>
  <TotalTime>5</TotalTime>
  <Pages>2</Pages>
  <Words>664</Words>
  <Characters>3961</Characters>
  <Application>Microsoft Office Word</Application>
  <DocSecurity>0</DocSecurity>
  <Lines>282</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ePP1</dc:creator>
  <cp:keywords/>
  <dc:description/>
  <cp:lastModifiedBy>Microsoft Office User</cp:lastModifiedBy>
  <cp:revision>4</cp:revision>
  <cp:lastPrinted>2019-08-26T23:13:00Z</cp:lastPrinted>
  <dcterms:created xsi:type="dcterms:W3CDTF">2019-09-11T15:45:00Z</dcterms:created>
  <dcterms:modified xsi:type="dcterms:W3CDTF">2019-09-11T17:29:00Z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0x010100A6BDE8DCC654434881F9983E3DE68A25</vt:lpwstr>
  </property>
</Properties>
</file>