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52E83" w14:textId="6F84CF90" w:rsidR="009010E9" w:rsidRDefault="00A54171" w:rsidP="009D501E">
      <w:pPr>
        <w:ind w:right="180"/>
        <w:rPr>
          <w:i/>
          <w:iCs/>
        </w:rPr>
      </w:pPr>
      <w:r w:rsidRPr="005431C5">
        <w:t xml:space="preserve">While what happens in a scene is obviously important, where and when the action is set can give a scene deeper meaning. Complete this graphic organizer by writing the main events that take place in each setting in </w:t>
      </w:r>
      <w:r w:rsidRPr="005431C5">
        <w:rPr>
          <w:i/>
          <w:iCs/>
        </w:rPr>
        <w:t>The Great Gatsby.</w:t>
      </w:r>
    </w:p>
    <w:p w14:paraId="0C8F00DC" w14:textId="77777777" w:rsidR="00A54171" w:rsidRPr="00A54171" w:rsidRDefault="00A54171" w:rsidP="00A54171">
      <w:pPr>
        <w:spacing w:after="0"/>
        <w:rPr>
          <w:b/>
          <w:bCs/>
        </w:rPr>
      </w:pPr>
      <w:r w:rsidRPr="00A54171">
        <w:rPr>
          <w:b/>
          <w:bCs/>
        </w:rPr>
        <w:t>Part 1: Fill out the chart as you read.</w:t>
      </w:r>
    </w:p>
    <w:tbl>
      <w:tblPr>
        <w:tblStyle w:val="TableGrid"/>
        <w:tblpPr w:leftFromText="187" w:rightFromText="187" w:vertAnchor="text" w:tblpX="-100" w:tblpY="145"/>
        <w:tblW w:w="9625" w:type="dxa"/>
        <w:tblLook w:val="00A0" w:firstRow="1" w:lastRow="0" w:firstColumn="1" w:lastColumn="0" w:noHBand="0" w:noVBand="0"/>
      </w:tblPr>
      <w:tblGrid>
        <w:gridCol w:w="2430"/>
        <w:gridCol w:w="7195"/>
      </w:tblGrid>
      <w:tr w:rsidR="002F3DA1" w14:paraId="7AA82C7E" w14:textId="77777777" w:rsidTr="006B4182">
        <w:trPr>
          <w:trHeight w:val="219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109A6C5B" w14:textId="77777777" w:rsidR="002F3DA1" w:rsidRPr="000B09C6" w:rsidRDefault="002F3DA1" w:rsidP="006B4182">
            <w:pPr>
              <w:pStyle w:val="ChartHead"/>
            </w:pPr>
            <w:r>
              <w:t>Setting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0F3B8D4B" w14:textId="77777777" w:rsidR="002F3DA1" w:rsidRPr="000B09C6" w:rsidRDefault="002F3DA1" w:rsidP="006B4182">
            <w:pPr>
              <w:pStyle w:val="ChartHead"/>
            </w:pPr>
            <w:r w:rsidRPr="00DA24C0">
              <w:t>Main Events</w:t>
            </w:r>
          </w:p>
        </w:tc>
      </w:tr>
      <w:tr w:rsidR="002F3DA1" w14:paraId="3B8D586D" w14:textId="77777777" w:rsidTr="006B4182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2430" w:type="dxa"/>
          </w:tcPr>
          <w:p w14:paraId="20BFCB19" w14:textId="77777777" w:rsidR="002F3DA1" w:rsidRPr="005422A6" w:rsidRDefault="002F3DA1" w:rsidP="006B4182">
            <w:pPr>
              <w:pStyle w:val="ChartText"/>
              <w:spacing w:before="115"/>
            </w:pPr>
            <w:r w:rsidRPr="005422A6">
              <w:t>West Egg</w:t>
            </w:r>
          </w:p>
        </w:tc>
        <w:tc>
          <w:tcPr>
            <w:tcW w:w="7195" w:type="dxa"/>
          </w:tcPr>
          <w:p w14:paraId="25940B97" w14:textId="7B1250C8" w:rsidR="002F3DA1" w:rsidRPr="005422A6" w:rsidRDefault="002F3DA1" w:rsidP="006B4182">
            <w:pPr>
              <w:pStyle w:val="ChartSampleAnswer"/>
              <w:framePr w:hSpace="0" w:wrap="auto" w:vAnchor="margin" w:xAlign="left" w:yAlign="inline"/>
            </w:pPr>
            <w:r w:rsidRPr="008A1EC5">
              <w:t>Gatsby throws wild parties.</w:t>
            </w:r>
          </w:p>
        </w:tc>
      </w:tr>
      <w:tr w:rsidR="002F3DA1" w14:paraId="745E920C" w14:textId="77777777" w:rsidTr="006B4182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2430" w:type="dxa"/>
          </w:tcPr>
          <w:p w14:paraId="38862CC2" w14:textId="77777777" w:rsidR="002F3DA1" w:rsidRPr="005422A6" w:rsidRDefault="002F3DA1" w:rsidP="006B4182">
            <w:pPr>
              <w:pStyle w:val="ChartText"/>
              <w:spacing w:before="115"/>
            </w:pPr>
            <w:r w:rsidRPr="005422A6">
              <w:t>East Egg</w:t>
            </w:r>
          </w:p>
        </w:tc>
        <w:tc>
          <w:tcPr>
            <w:tcW w:w="7195" w:type="dxa"/>
          </w:tcPr>
          <w:p w14:paraId="0E6FDC2E" w14:textId="77777777" w:rsidR="002F3DA1" w:rsidRPr="005422A6" w:rsidRDefault="002F3DA1" w:rsidP="006B4182">
            <w:pPr>
              <w:pStyle w:val="ChartSampleAnswer"/>
              <w:framePr w:hSpace="0" w:wrap="auto" w:vAnchor="margin" w:xAlign="left" w:yAlign="inline"/>
            </w:pPr>
            <w:r w:rsidRPr="005422A6">
              <w:t xml:space="preserve">Nick visits the </w:t>
            </w:r>
            <w:proofErr w:type="spellStart"/>
            <w:r w:rsidRPr="005422A6">
              <w:t>Buchanans</w:t>
            </w:r>
            <w:proofErr w:type="spellEnd"/>
            <w:r w:rsidRPr="005422A6">
              <w:t>.</w:t>
            </w:r>
          </w:p>
        </w:tc>
      </w:tr>
      <w:tr w:rsidR="002F3DA1" w14:paraId="09042600" w14:textId="77777777" w:rsidTr="006B4182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2430" w:type="dxa"/>
          </w:tcPr>
          <w:p w14:paraId="6B15BF2F" w14:textId="77777777" w:rsidR="002F3DA1" w:rsidRPr="005422A6" w:rsidRDefault="002F3DA1" w:rsidP="006B4182">
            <w:pPr>
              <w:pStyle w:val="ChartText"/>
              <w:spacing w:before="115"/>
            </w:pPr>
            <w:r w:rsidRPr="005422A6">
              <w:t>New York City</w:t>
            </w:r>
          </w:p>
        </w:tc>
        <w:tc>
          <w:tcPr>
            <w:tcW w:w="7195" w:type="dxa"/>
          </w:tcPr>
          <w:p w14:paraId="3C544C69" w14:textId="77777777" w:rsidR="002F3DA1" w:rsidRPr="00C4068B" w:rsidRDefault="002F3DA1" w:rsidP="006B4182">
            <w:pPr>
              <w:pStyle w:val="ChartSampleAnswer"/>
              <w:framePr w:hSpace="0" w:wrap="auto" w:vAnchor="margin" w:xAlign="left" w:yAlign="inline"/>
            </w:pPr>
          </w:p>
        </w:tc>
      </w:tr>
      <w:tr w:rsidR="002F3DA1" w14:paraId="3D50F528" w14:textId="77777777" w:rsidTr="006B4182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2430" w:type="dxa"/>
          </w:tcPr>
          <w:p w14:paraId="7F3276E8" w14:textId="77777777" w:rsidR="002F3DA1" w:rsidRPr="005422A6" w:rsidRDefault="002F3DA1" w:rsidP="006B4182">
            <w:pPr>
              <w:pStyle w:val="ChartText"/>
              <w:spacing w:before="115"/>
            </w:pPr>
            <w:r w:rsidRPr="005422A6">
              <w:t>The Valley of Ashes</w:t>
            </w:r>
          </w:p>
        </w:tc>
        <w:tc>
          <w:tcPr>
            <w:tcW w:w="7195" w:type="dxa"/>
          </w:tcPr>
          <w:p w14:paraId="4E08A93A" w14:textId="77777777" w:rsidR="002F3DA1" w:rsidRPr="00C4068B" w:rsidRDefault="002F3DA1" w:rsidP="006B4182">
            <w:pPr>
              <w:pStyle w:val="ChartSampleAnswer"/>
              <w:framePr w:hSpace="0" w:wrap="auto" w:vAnchor="margin" w:xAlign="left" w:yAlign="inline"/>
            </w:pPr>
          </w:p>
        </w:tc>
      </w:tr>
    </w:tbl>
    <w:p w14:paraId="571B1A73" w14:textId="77777777" w:rsidR="00D1490B" w:rsidRDefault="00D1490B" w:rsidP="00D1490B">
      <w:pPr>
        <w:spacing w:after="0"/>
        <w:ind w:left="0"/>
        <w:rPr>
          <w:b/>
          <w:bCs/>
        </w:rPr>
      </w:pPr>
    </w:p>
    <w:p w14:paraId="54C36FBF" w14:textId="644A55ED" w:rsidR="00D1490B" w:rsidRDefault="00D1490B" w:rsidP="00D1490B">
      <w:r w:rsidRPr="00141BE2">
        <w:rPr>
          <w:b/>
          <w:bCs/>
        </w:rPr>
        <w:t>Part 2: Explain the importance of each setting.</w:t>
      </w:r>
      <w:r w:rsidRPr="00141BE2">
        <w:br/>
        <w:t>Explain why Fitzgerald chose to set certain scenes in each place and how the events in each particul</w:t>
      </w:r>
      <w:r>
        <w:t>ar setting contribute to the themes of the novel.</w:t>
      </w:r>
    </w:p>
    <w:p w14:paraId="5D15EBA5" w14:textId="67DCC7B4" w:rsidR="00D1490B" w:rsidRDefault="00D1490B" w:rsidP="006A5159">
      <w:pPr>
        <w:spacing w:after="300"/>
      </w:pPr>
      <w:r>
        <w:t xml:space="preserve">West Egg: </w:t>
      </w:r>
    </w:p>
    <w:p w14:paraId="559D33B9" w14:textId="77777777" w:rsidR="00D1490B" w:rsidRDefault="00D1490B" w:rsidP="006A5159">
      <w:pPr>
        <w:spacing w:after="300"/>
      </w:pPr>
      <w:bookmarkStart w:id="0" w:name="_GoBack"/>
      <w:bookmarkEnd w:id="0"/>
    </w:p>
    <w:p w14:paraId="2489CCE2" w14:textId="1E1964D7" w:rsidR="00D1490B" w:rsidRDefault="00D1490B" w:rsidP="006A5159">
      <w:pPr>
        <w:spacing w:after="300"/>
      </w:pPr>
      <w:r>
        <w:t>East Egg:</w:t>
      </w:r>
    </w:p>
    <w:p w14:paraId="484466FD" w14:textId="77777777" w:rsidR="00D1490B" w:rsidRDefault="00D1490B" w:rsidP="006A5159">
      <w:pPr>
        <w:spacing w:after="300"/>
        <w:ind w:left="0"/>
      </w:pPr>
    </w:p>
    <w:p w14:paraId="5958586E" w14:textId="1BE6201B" w:rsidR="00D1490B" w:rsidRDefault="00D1490B" w:rsidP="006A5159">
      <w:pPr>
        <w:spacing w:after="300"/>
      </w:pPr>
      <w:r>
        <w:t xml:space="preserve">New York City: </w:t>
      </w:r>
    </w:p>
    <w:p w14:paraId="5C5AC6C0" w14:textId="77777777" w:rsidR="00D1490B" w:rsidRDefault="00D1490B" w:rsidP="006A5159">
      <w:pPr>
        <w:spacing w:after="300"/>
      </w:pPr>
    </w:p>
    <w:p w14:paraId="0B162841" w14:textId="0BB9D181" w:rsidR="009010E9" w:rsidRDefault="00A9430C" w:rsidP="006A5159">
      <w:pPr>
        <w:spacing w:after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EB25CF" wp14:editId="0EE3740A">
                <wp:simplePos x="0" y="0"/>
                <wp:positionH relativeFrom="column">
                  <wp:posOffset>-114300</wp:posOffset>
                </wp:positionH>
                <wp:positionV relativeFrom="paragraph">
                  <wp:posOffset>935355</wp:posOffset>
                </wp:positionV>
                <wp:extent cx="6172200" cy="355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5ECA4" w14:textId="6A470E0F" w:rsidR="00DE05E2" w:rsidRPr="00E55E61" w:rsidRDefault="00D1490B" w:rsidP="00D1490B">
                            <w:pPr>
                              <w:pStyle w:val="Standards"/>
                            </w:pPr>
                            <w:r>
                              <w:t xml:space="preserve">RL.11-12.3 </w:t>
                            </w:r>
                            <w:r w:rsidRPr="00DD5CBD">
                              <w:t>Analyze the impact of the author</w:t>
                            </w:r>
                            <w:r>
                              <w:t>’</w:t>
                            </w:r>
                            <w:r w:rsidRPr="00DD5CBD">
                              <w:t>s choices regarding how to develop and relate elements of a story or drama (e.g., where a story is set, how the action is ordered, how the characters are introduced and developed).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1EB2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73.65pt;width:486pt;height:2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" filled="f" stroked="f" strokeweight=".5pt">
                <v:textbox>
                  <w:txbxContent>
                    <w:p w14:paraId="1835ECA4" w14:textId="6A470E0F" w:rsidR="00DE05E2" w:rsidRPr="00E55E61" w:rsidRDefault="00D1490B" w:rsidP="00D1490B">
                      <w:pPr>
                        <w:pStyle w:val="Standards"/>
                      </w:pPr>
                      <w:r>
                        <w:t xml:space="preserve">RL.11-12.3 </w:t>
                      </w:r>
                      <w:r w:rsidRPr="00DD5CBD">
                        <w:t>Analyze the impact of the author</w:t>
                      </w:r>
                      <w:r>
                        <w:t>’</w:t>
                      </w:r>
                      <w:r w:rsidRPr="00DD5CBD">
                        <w:t>s choices regarding how to develop and relate elements of a story or drama (e.g., where a story is set, how the action is ordered, how the characters are introduced and developed).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631487A" wp14:editId="2DEB136D">
                <wp:simplePos x="0" y="0"/>
                <wp:positionH relativeFrom="column">
                  <wp:posOffset>-152400</wp:posOffset>
                </wp:positionH>
                <wp:positionV relativeFrom="paragraph">
                  <wp:posOffset>897450</wp:posOffset>
                </wp:positionV>
                <wp:extent cx="6324600" cy="457200"/>
                <wp:effectExtent l="0" t="0" r="1270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572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561C99D0" id="Rounded Rectangle 3" o:spid="_x0000_s1026" style="position:absolute;margin-left:-12pt;margin-top:70.65pt;width:498pt;height:36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D1490B">
        <w:t xml:space="preserve">The Valley of Ashes: </w:t>
      </w:r>
    </w:p>
    <w:sectPr w:rsidR="009010E9" w:rsidSect="00874E7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267EB" w14:textId="77777777" w:rsidR="006F60D6" w:rsidRDefault="006F60D6" w:rsidP="000D72AE">
      <w:r>
        <w:separator/>
      </w:r>
    </w:p>
  </w:endnote>
  <w:endnote w:type="continuationSeparator" w:id="0">
    <w:p w14:paraId="5971DF90" w14:textId="77777777" w:rsidR="006F60D6" w:rsidRDefault="006F60D6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21D47B43" w:rsidR="00874E75" w:rsidRDefault="000972BE" w:rsidP="000D72AE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64278F5E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6F898C95">
              <wp:simplePos x="0" y="0"/>
              <wp:positionH relativeFrom="column">
                <wp:posOffset>-241300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0972BE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A7C5CF9" w14:textId="77777777" w:rsidR="000972BE" w:rsidRDefault="000972BE" w:rsidP="000972BE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331CBFB" id="Text Box 15" o:spid="_x0000_s1028" type="#_x0000_t202" style="position:absolute;left:0;text-align:left;margin-left:-19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" filled="f" stroked="f" strokeweight=".5pt">
              <v:textbox>
                <w:txbxContent>
                  <w:p w14:paraId="03C9A99B" w14:textId="00874281" w:rsidR="000972BE" w:rsidRPr="00AE4643" w:rsidRDefault="000972BE" w:rsidP="000972BE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A7C5CF9" w14:textId="77777777" w:rsidR="000972BE" w:rsidRDefault="000972BE" w:rsidP="000972BE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6B1FD12C" w:rsidR="00733BAD" w:rsidRPr="00733BAD" w:rsidRDefault="001235C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6A864A13">
              <wp:simplePos x="0" y="0"/>
              <wp:positionH relativeFrom="column">
                <wp:posOffset>4089400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22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886C44"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3EA880B1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2AD7CA58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9F58B09" id="Text Box 10" o:spid="_x0000_s1030" type="#_x0000_t202" style="position:absolute;left:0;text-align:left;margin-left:-19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" filled="f" stroked="f" strokeweight=".5pt">
              <v:textbox>
                <w:txbxContent>
                  <w:p w14:paraId="5E130109" w14:textId="2AD7CA58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85532" w14:textId="77777777" w:rsidR="006F60D6" w:rsidRDefault="006F60D6" w:rsidP="000D72AE">
      <w:r>
        <w:separator/>
      </w:r>
    </w:p>
  </w:footnote>
  <w:footnote w:type="continuationSeparator" w:id="0">
    <w:p w14:paraId="0AE42862" w14:textId="77777777" w:rsidR="006F60D6" w:rsidRDefault="006F60D6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3C4E83A5" w:rsidR="00DF465E" w:rsidRPr="00671722" w:rsidRDefault="00D130D7" w:rsidP="002308CB">
    <w:pPr>
      <w:pStyle w:val="Eyebrow"/>
      <w:spacing w:after="360"/>
      <w:ind w:left="-180"/>
    </w:pPr>
    <w:r w:rsidRPr="00783419">
      <w:rPr>
        <w:noProof/>
        <w:color w:val="0D0D0D" w:themeColor="text1" w:themeTint="F2"/>
      </w:rPr>
      <w:drawing>
        <wp:anchor distT="0" distB="0" distL="114300" distR="114300" simplePos="0" relativeHeight="251685888" behindDoc="1" locked="0" layoutInCell="1" allowOverlap="1" wp14:anchorId="56C9E5D4" wp14:editId="7791131B">
          <wp:simplePos x="0" y="0"/>
          <wp:positionH relativeFrom="column">
            <wp:posOffset>4902200</wp:posOffset>
          </wp:positionH>
          <wp:positionV relativeFrom="paragraph">
            <wp:posOffset>-50800</wp:posOffset>
          </wp:positionV>
          <wp:extent cx="1066800" cy="17907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783419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F9GtrLkAAAADgEAAA8AAAAAAAAAAAAAAAAAQgQAAGRycy9k&#10;b3ducmV2LnhtbFBLBQYAAAAABAAEAPMAAABTBQAAAAA=&#10;" strokecolor="gray [1629]"/>
          </w:pict>
        </mc:Fallback>
      </mc:AlternateContent>
    </w:r>
    <w:r w:rsidR="007F5093" w:rsidRPr="00783419">
      <w:rPr>
        <w:noProof/>
        <w:color w:val="0D0D0D" w:themeColor="text1" w:themeTint="F2"/>
      </w:rPr>
      <w:t>Examining Text Structute</w:t>
    </w:r>
    <w:r w:rsidR="00926F57" w:rsidRPr="00783419">
      <w:rPr>
        <w:color w:val="0D0D0D" w:themeColor="text1" w:themeTint="F2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7F524DB2" w:rsidR="00FE4740" w:rsidRPr="00FE4740" w:rsidRDefault="009D501E" w:rsidP="00F14DE8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7936" behindDoc="1" locked="0" layoutInCell="1" allowOverlap="1" wp14:anchorId="137BABB7" wp14:editId="2EC83559">
          <wp:simplePos x="0" y="0"/>
          <wp:positionH relativeFrom="column">
            <wp:posOffset>5105400</wp:posOffset>
          </wp:positionH>
          <wp:positionV relativeFrom="paragraph">
            <wp:posOffset>12700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E8"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437BCC1D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740" w:rsidRPr="00252560">
      <w:t>Reading Skills Worksheet</w:t>
    </w:r>
  </w:p>
  <w:p w14:paraId="1B1E2DE3" w14:textId="33850374" w:rsidR="00FE4740" w:rsidRPr="00E86465" w:rsidRDefault="00116263" w:rsidP="004A34C5">
    <w:pPr>
      <w:pStyle w:val="Heading1"/>
    </w:pPr>
    <w:r w:rsidRPr="00116263">
      <w:t>The Great Gatsby</w:t>
    </w:r>
    <w:r>
      <w:t xml:space="preserve"> </w:t>
    </w:r>
    <w:r w:rsidRPr="00116263">
      <w:rPr>
        <w:rFonts w:ascii="Raleway ExtraLight" w:hAnsi="Raleway ExtraLight"/>
        <w:b w:val="0"/>
        <w:bCs w:val="0"/>
      </w:rPr>
      <w:t>How Setting Affects Theme</w:t>
    </w:r>
  </w:p>
  <w:p w14:paraId="63ACB41A" w14:textId="0550ABC3" w:rsidR="00E8267D" w:rsidRPr="00FE4740" w:rsidRDefault="00E8267D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841EF32">
              <wp:simplePos x="0" y="0"/>
              <wp:positionH relativeFrom="column">
                <wp:posOffset>-152400</wp:posOffset>
              </wp:positionH>
              <wp:positionV relativeFrom="paragraph">
                <wp:posOffset>176530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147321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9pt" to="470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+qB40eQAAAAOAQAADwAAAAAAAAAAAAAAAABBBAAAZHJzL2Rv&#10;d25yZXYueG1sUEsFBgAAAAAEAAQA8wAAAFIFAAAAAA==&#10;" strokecolor="gray [1629]"/>
          </w:pict>
        </mc:Fallback>
      </mc:AlternateContent>
    </w:r>
  </w:p>
  <w:p w14:paraId="5FA8AACB" w14:textId="77777777" w:rsidR="00FE4740" w:rsidRDefault="00FE4740" w:rsidP="000D72A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06D72"/>
    <w:rsid w:val="00012EE1"/>
    <w:rsid w:val="00022756"/>
    <w:rsid w:val="0003029F"/>
    <w:rsid w:val="000451A8"/>
    <w:rsid w:val="000505AA"/>
    <w:rsid w:val="00060B61"/>
    <w:rsid w:val="00060B69"/>
    <w:rsid w:val="000765CE"/>
    <w:rsid w:val="0007773C"/>
    <w:rsid w:val="00082449"/>
    <w:rsid w:val="000862A3"/>
    <w:rsid w:val="00090C98"/>
    <w:rsid w:val="00092C73"/>
    <w:rsid w:val="000972BE"/>
    <w:rsid w:val="000A78B1"/>
    <w:rsid w:val="000B09C6"/>
    <w:rsid w:val="000C46CC"/>
    <w:rsid w:val="000C5073"/>
    <w:rsid w:val="000C5148"/>
    <w:rsid w:val="000D72AE"/>
    <w:rsid w:val="001160E9"/>
    <w:rsid w:val="00116263"/>
    <w:rsid w:val="001235C9"/>
    <w:rsid w:val="00132898"/>
    <w:rsid w:val="00137040"/>
    <w:rsid w:val="00141BE2"/>
    <w:rsid w:val="001523BB"/>
    <w:rsid w:val="00154F6D"/>
    <w:rsid w:val="00164ED9"/>
    <w:rsid w:val="00185466"/>
    <w:rsid w:val="0018585F"/>
    <w:rsid w:val="001A0D75"/>
    <w:rsid w:val="001A1463"/>
    <w:rsid w:val="001A6161"/>
    <w:rsid w:val="001A6B1F"/>
    <w:rsid w:val="001B4668"/>
    <w:rsid w:val="001C6199"/>
    <w:rsid w:val="001D6F1D"/>
    <w:rsid w:val="001D74CC"/>
    <w:rsid w:val="001E2654"/>
    <w:rsid w:val="001E6B47"/>
    <w:rsid w:val="001E7BE6"/>
    <w:rsid w:val="001F5B66"/>
    <w:rsid w:val="00212E17"/>
    <w:rsid w:val="00213DEE"/>
    <w:rsid w:val="00230256"/>
    <w:rsid w:val="002307CF"/>
    <w:rsid w:val="002308CB"/>
    <w:rsid w:val="002316EF"/>
    <w:rsid w:val="00236C80"/>
    <w:rsid w:val="00245385"/>
    <w:rsid w:val="00245452"/>
    <w:rsid w:val="00252560"/>
    <w:rsid w:val="002573B1"/>
    <w:rsid w:val="00262826"/>
    <w:rsid w:val="002634E9"/>
    <w:rsid w:val="0026477C"/>
    <w:rsid w:val="002660BD"/>
    <w:rsid w:val="00273695"/>
    <w:rsid w:val="00274B3C"/>
    <w:rsid w:val="00290A1E"/>
    <w:rsid w:val="002919CE"/>
    <w:rsid w:val="00292C1E"/>
    <w:rsid w:val="00293E7B"/>
    <w:rsid w:val="002C7F85"/>
    <w:rsid w:val="002D79FE"/>
    <w:rsid w:val="002E69FF"/>
    <w:rsid w:val="002F04B5"/>
    <w:rsid w:val="002F3DA1"/>
    <w:rsid w:val="002F6098"/>
    <w:rsid w:val="00300B9C"/>
    <w:rsid w:val="00306A5F"/>
    <w:rsid w:val="00326287"/>
    <w:rsid w:val="00337875"/>
    <w:rsid w:val="0034462B"/>
    <w:rsid w:val="00360BDE"/>
    <w:rsid w:val="0037122C"/>
    <w:rsid w:val="00372EA2"/>
    <w:rsid w:val="00376BA7"/>
    <w:rsid w:val="0038199A"/>
    <w:rsid w:val="00382B8F"/>
    <w:rsid w:val="00391E54"/>
    <w:rsid w:val="003932F8"/>
    <w:rsid w:val="00394949"/>
    <w:rsid w:val="00396981"/>
    <w:rsid w:val="003A2315"/>
    <w:rsid w:val="003A4D2C"/>
    <w:rsid w:val="003B4766"/>
    <w:rsid w:val="003C7A72"/>
    <w:rsid w:val="003D07E9"/>
    <w:rsid w:val="00406073"/>
    <w:rsid w:val="004072BE"/>
    <w:rsid w:val="00414DD7"/>
    <w:rsid w:val="004334C0"/>
    <w:rsid w:val="004376C1"/>
    <w:rsid w:val="004401A5"/>
    <w:rsid w:val="00441A2D"/>
    <w:rsid w:val="00441F48"/>
    <w:rsid w:val="0044508B"/>
    <w:rsid w:val="00457D50"/>
    <w:rsid w:val="00472761"/>
    <w:rsid w:val="00477B46"/>
    <w:rsid w:val="004828E6"/>
    <w:rsid w:val="004916AE"/>
    <w:rsid w:val="00497295"/>
    <w:rsid w:val="004A10E8"/>
    <w:rsid w:val="004A34C5"/>
    <w:rsid w:val="004D121F"/>
    <w:rsid w:val="004D2949"/>
    <w:rsid w:val="004D3F9A"/>
    <w:rsid w:val="004D418D"/>
    <w:rsid w:val="004D4CBB"/>
    <w:rsid w:val="004D59DB"/>
    <w:rsid w:val="004F5F4A"/>
    <w:rsid w:val="004F77FD"/>
    <w:rsid w:val="00510F62"/>
    <w:rsid w:val="00524DB9"/>
    <w:rsid w:val="0053484D"/>
    <w:rsid w:val="00535E4D"/>
    <w:rsid w:val="00541C35"/>
    <w:rsid w:val="005422A6"/>
    <w:rsid w:val="00542941"/>
    <w:rsid w:val="00547D28"/>
    <w:rsid w:val="00550414"/>
    <w:rsid w:val="00553CF2"/>
    <w:rsid w:val="00553F97"/>
    <w:rsid w:val="00562869"/>
    <w:rsid w:val="0057681E"/>
    <w:rsid w:val="00585928"/>
    <w:rsid w:val="00591646"/>
    <w:rsid w:val="005926CE"/>
    <w:rsid w:val="005A7D51"/>
    <w:rsid w:val="005B0A96"/>
    <w:rsid w:val="005C478D"/>
    <w:rsid w:val="005D57A3"/>
    <w:rsid w:val="005F072D"/>
    <w:rsid w:val="005F37E8"/>
    <w:rsid w:val="0060119E"/>
    <w:rsid w:val="006070C3"/>
    <w:rsid w:val="00607234"/>
    <w:rsid w:val="006136E9"/>
    <w:rsid w:val="006155A9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0454"/>
    <w:rsid w:val="0069191D"/>
    <w:rsid w:val="006A4C67"/>
    <w:rsid w:val="006A5159"/>
    <w:rsid w:val="006B4182"/>
    <w:rsid w:val="006D4EC4"/>
    <w:rsid w:val="006D5281"/>
    <w:rsid w:val="006E0661"/>
    <w:rsid w:val="006E3455"/>
    <w:rsid w:val="006F03C0"/>
    <w:rsid w:val="006F0FAA"/>
    <w:rsid w:val="006F1C09"/>
    <w:rsid w:val="006F60D6"/>
    <w:rsid w:val="00705FA0"/>
    <w:rsid w:val="00710145"/>
    <w:rsid w:val="007133A4"/>
    <w:rsid w:val="007143ED"/>
    <w:rsid w:val="0072148D"/>
    <w:rsid w:val="00721C9E"/>
    <w:rsid w:val="00722343"/>
    <w:rsid w:val="00733BAD"/>
    <w:rsid w:val="007424D8"/>
    <w:rsid w:val="007436BB"/>
    <w:rsid w:val="00747A7E"/>
    <w:rsid w:val="00751408"/>
    <w:rsid w:val="00753EE6"/>
    <w:rsid w:val="007559CF"/>
    <w:rsid w:val="00762B52"/>
    <w:rsid w:val="007644A8"/>
    <w:rsid w:val="00783419"/>
    <w:rsid w:val="00784499"/>
    <w:rsid w:val="00790517"/>
    <w:rsid w:val="007932B2"/>
    <w:rsid w:val="00793430"/>
    <w:rsid w:val="007B7536"/>
    <w:rsid w:val="007C1918"/>
    <w:rsid w:val="007D2271"/>
    <w:rsid w:val="007D34E5"/>
    <w:rsid w:val="007D476B"/>
    <w:rsid w:val="007F3141"/>
    <w:rsid w:val="007F5093"/>
    <w:rsid w:val="007F5ADB"/>
    <w:rsid w:val="00800602"/>
    <w:rsid w:val="00804729"/>
    <w:rsid w:val="00804C86"/>
    <w:rsid w:val="00812F6D"/>
    <w:rsid w:val="008174F7"/>
    <w:rsid w:val="008253B0"/>
    <w:rsid w:val="0084028A"/>
    <w:rsid w:val="00842F76"/>
    <w:rsid w:val="00843C7A"/>
    <w:rsid w:val="0084734B"/>
    <w:rsid w:val="00861AEB"/>
    <w:rsid w:val="008712C8"/>
    <w:rsid w:val="00872F52"/>
    <w:rsid w:val="0087352C"/>
    <w:rsid w:val="00874E75"/>
    <w:rsid w:val="0088471C"/>
    <w:rsid w:val="00886C44"/>
    <w:rsid w:val="00893C42"/>
    <w:rsid w:val="00893CEA"/>
    <w:rsid w:val="008A1EC5"/>
    <w:rsid w:val="008A36AC"/>
    <w:rsid w:val="008C5BE7"/>
    <w:rsid w:val="008D5B6E"/>
    <w:rsid w:val="009010E9"/>
    <w:rsid w:val="00903146"/>
    <w:rsid w:val="009048E1"/>
    <w:rsid w:val="00912F48"/>
    <w:rsid w:val="00926F57"/>
    <w:rsid w:val="009509DB"/>
    <w:rsid w:val="0096106F"/>
    <w:rsid w:val="00961642"/>
    <w:rsid w:val="009621C9"/>
    <w:rsid w:val="00967CD7"/>
    <w:rsid w:val="00981DF7"/>
    <w:rsid w:val="00990652"/>
    <w:rsid w:val="009A2540"/>
    <w:rsid w:val="009A5F08"/>
    <w:rsid w:val="009B3C08"/>
    <w:rsid w:val="009C025D"/>
    <w:rsid w:val="009C08FF"/>
    <w:rsid w:val="009D501E"/>
    <w:rsid w:val="009E0599"/>
    <w:rsid w:val="009E34FE"/>
    <w:rsid w:val="009E685A"/>
    <w:rsid w:val="009E6AA5"/>
    <w:rsid w:val="009F025E"/>
    <w:rsid w:val="00A03599"/>
    <w:rsid w:val="00A059AB"/>
    <w:rsid w:val="00A05F39"/>
    <w:rsid w:val="00A25399"/>
    <w:rsid w:val="00A304BA"/>
    <w:rsid w:val="00A36526"/>
    <w:rsid w:val="00A42A60"/>
    <w:rsid w:val="00A54171"/>
    <w:rsid w:val="00A55E57"/>
    <w:rsid w:val="00A567EE"/>
    <w:rsid w:val="00A641F3"/>
    <w:rsid w:val="00A9430C"/>
    <w:rsid w:val="00A95016"/>
    <w:rsid w:val="00AA24EB"/>
    <w:rsid w:val="00AA3B54"/>
    <w:rsid w:val="00AA60D0"/>
    <w:rsid w:val="00AC5450"/>
    <w:rsid w:val="00AD274E"/>
    <w:rsid w:val="00AD4075"/>
    <w:rsid w:val="00AD7667"/>
    <w:rsid w:val="00B026DD"/>
    <w:rsid w:val="00B048C7"/>
    <w:rsid w:val="00B1127C"/>
    <w:rsid w:val="00B26336"/>
    <w:rsid w:val="00B362ED"/>
    <w:rsid w:val="00B471E5"/>
    <w:rsid w:val="00B529AF"/>
    <w:rsid w:val="00B621DE"/>
    <w:rsid w:val="00B64C30"/>
    <w:rsid w:val="00B67A1E"/>
    <w:rsid w:val="00B73045"/>
    <w:rsid w:val="00B759C4"/>
    <w:rsid w:val="00B82CFD"/>
    <w:rsid w:val="00B87872"/>
    <w:rsid w:val="00BB63CB"/>
    <w:rsid w:val="00BC0BA0"/>
    <w:rsid w:val="00BD0B08"/>
    <w:rsid w:val="00BD1856"/>
    <w:rsid w:val="00BD5B55"/>
    <w:rsid w:val="00BD5B6B"/>
    <w:rsid w:val="00BD6FA2"/>
    <w:rsid w:val="00BE21A4"/>
    <w:rsid w:val="00BE4E44"/>
    <w:rsid w:val="00BF1B6E"/>
    <w:rsid w:val="00BF275D"/>
    <w:rsid w:val="00BF7860"/>
    <w:rsid w:val="00C02318"/>
    <w:rsid w:val="00C11977"/>
    <w:rsid w:val="00C15715"/>
    <w:rsid w:val="00C4068B"/>
    <w:rsid w:val="00C407E9"/>
    <w:rsid w:val="00C507AB"/>
    <w:rsid w:val="00C613D8"/>
    <w:rsid w:val="00C81480"/>
    <w:rsid w:val="00C8353A"/>
    <w:rsid w:val="00C84B19"/>
    <w:rsid w:val="00C85AAD"/>
    <w:rsid w:val="00C968FA"/>
    <w:rsid w:val="00CA1345"/>
    <w:rsid w:val="00CC3EA7"/>
    <w:rsid w:val="00CD7197"/>
    <w:rsid w:val="00CF1031"/>
    <w:rsid w:val="00CF203B"/>
    <w:rsid w:val="00CF2DA7"/>
    <w:rsid w:val="00D03C7F"/>
    <w:rsid w:val="00D130D7"/>
    <w:rsid w:val="00D146EB"/>
    <w:rsid w:val="00D1490B"/>
    <w:rsid w:val="00D16CE2"/>
    <w:rsid w:val="00D20F89"/>
    <w:rsid w:val="00D21E23"/>
    <w:rsid w:val="00D460CB"/>
    <w:rsid w:val="00D47AAA"/>
    <w:rsid w:val="00D5328B"/>
    <w:rsid w:val="00D61DA7"/>
    <w:rsid w:val="00D67C8F"/>
    <w:rsid w:val="00D70A37"/>
    <w:rsid w:val="00D75021"/>
    <w:rsid w:val="00D759FC"/>
    <w:rsid w:val="00D91882"/>
    <w:rsid w:val="00D96C39"/>
    <w:rsid w:val="00DA1F36"/>
    <w:rsid w:val="00DB0038"/>
    <w:rsid w:val="00DB5010"/>
    <w:rsid w:val="00DE0112"/>
    <w:rsid w:val="00DE05E2"/>
    <w:rsid w:val="00DE2AD3"/>
    <w:rsid w:val="00DF465E"/>
    <w:rsid w:val="00DF690D"/>
    <w:rsid w:val="00E008A5"/>
    <w:rsid w:val="00E02796"/>
    <w:rsid w:val="00E213C4"/>
    <w:rsid w:val="00E21F44"/>
    <w:rsid w:val="00E2377C"/>
    <w:rsid w:val="00E270EC"/>
    <w:rsid w:val="00E45C3F"/>
    <w:rsid w:val="00E55E61"/>
    <w:rsid w:val="00E7012D"/>
    <w:rsid w:val="00E71A52"/>
    <w:rsid w:val="00E806E1"/>
    <w:rsid w:val="00E8267D"/>
    <w:rsid w:val="00E86465"/>
    <w:rsid w:val="00EA797A"/>
    <w:rsid w:val="00EC3911"/>
    <w:rsid w:val="00ED0475"/>
    <w:rsid w:val="00EF059E"/>
    <w:rsid w:val="00EF23AB"/>
    <w:rsid w:val="00F018B8"/>
    <w:rsid w:val="00F041B4"/>
    <w:rsid w:val="00F10D19"/>
    <w:rsid w:val="00F10F62"/>
    <w:rsid w:val="00F14DE8"/>
    <w:rsid w:val="00F1735E"/>
    <w:rsid w:val="00F21E32"/>
    <w:rsid w:val="00F32FC9"/>
    <w:rsid w:val="00F5254D"/>
    <w:rsid w:val="00F539DD"/>
    <w:rsid w:val="00F54104"/>
    <w:rsid w:val="00F634CC"/>
    <w:rsid w:val="00F7088C"/>
    <w:rsid w:val="00F71623"/>
    <w:rsid w:val="00F91610"/>
    <w:rsid w:val="00FA4E87"/>
    <w:rsid w:val="00FA606A"/>
    <w:rsid w:val="00FB4372"/>
    <w:rsid w:val="00FB705F"/>
    <w:rsid w:val="00FC1D12"/>
    <w:rsid w:val="00FC33C0"/>
    <w:rsid w:val="00FE1201"/>
    <w:rsid w:val="00FE320F"/>
    <w:rsid w:val="00FE4740"/>
    <w:rsid w:val="00FF5E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andards"/>
    <w:qFormat/>
    <w:rsid w:val="008A1EC5"/>
    <w:pPr>
      <w:framePr w:hSpace="180" w:wrap="around" w:vAnchor="text" w:hAnchor="text" w:x="-180" w:y="148"/>
      <w:spacing w:before="120" w:after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E55E61"/>
    <w:pPr>
      <w:spacing w:after="120"/>
      <w:ind w:left="0"/>
    </w:pPr>
    <w:rPr>
      <w:sz w:val="15"/>
      <w:szCs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andards"/>
    <w:qFormat/>
    <w:rsid w:val="008A1EC5"/>
    <w:pPr>
      <w:framePr w:hSpace="180" w:wrap="around" w:vAnchor="text" w:hAnchor="text" w:x="-180" w:y="148"/>
      <w:spacing w:before="120" w:after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E55E61"/>
    <w:pPr>
      <w:spacing w:after="120"/>
      <w:ind w:left="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6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E65CE1-A675-42E1-830E-B790419A47BB}"/>
</file>

<file path=customXml/itemProps2.xml><?xml version="1.0" encoding="utf-8"?>
<ds:datastoreItem xmlns:ds="http://schemas.openxmlformats.org/officeDocument/2006/customXml" ds:itemID="{D3AA3E4D-AD8E-4D9C-87BE-AFDD78CA6EE8}"/>
</file>

<file path=customXml/itemProps3.xml><?xml version="1.0" encoding="utf-8"?>
<ds:datastoreItem xmlns:ds="http://schemas.openxmlformats.org/officeDocument/2006/customXml" ds:itemID="{EBDF028E-BE50-4605-946A-55223B9C2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5</cp:revision>
  <cp:lastPrinted>2019-08-13T18:17:00Z</cp:lastPrinted>
  <dcterms:created xsi:type="dcterms:W3CDTF">2019-09-11T22:53:00Z</dcterms:created>
  <dcterms:modified xsi:type="dcterms:W3CDTF">2019-09-12T15:47:00Z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