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0697" w14:textId="77777777" w:rsidR="00044B26" w:rsidRPr="005164A8" w:rsidRDefault="00044B26" w:rsidP="00044B26">
      <w:pPr>
        <w:ind w:left="90" w:right="540"/>
      </w:pPr>
      <w:r>
        <w:t>Vocabulary related to</w:t>
      </w:r>
      <w:r w:rsidRPr="005164A8">
        <w:t xml:space="preserve"> revenge and guilt abound</w:t>
      </w:r>
      <w:r>
        <w:t>s</w:t>
      </w:r>
      <w:r w:rsidRPr="005164A8">
        <w:t xml:space="preserve"> in Shakespeare’s</w:t>
      </w:r>
      <w:r w:rsidRPr="005164A8">
        <w:rPr>
          <w:i/>
          <w:iCs/>
        </w:rPr>
        <w:t xml:space="preserve"> Hamlet. </w:t>
      </w:r>
      <w:r w:rsidRPr="005164A8">
        <w:t>Better understanding this language will strengthen your overall comprehension of the themes, characters, and actions in the play</w:t>
      </w:r>
      <w:r w:rsidRPr="005164A8">
        <w:rPr>
          <w:i/>
          <w:iCs/>
        </w:rPr>
        <w:t>.</w:t>
      </w:r>
    </w:p>
    <w:p w14:paraId="67468F71" w14:textId="77777777" w:rsidR="00044B26" w:rsidRPr="005164A8" w:rsidRDefault="00044B26" w:rsidP="00044B26">
      <w:pPr>
        <w:ind w:left="90" w:right="540"/>
        <w:rPr>
          <w:i/>
          <w:iCs/>
        </w:rPr>
      </w:pPr>
      <w:r w:rsidRPr="005164A8">
        <w:rPr>
          <w:b/>
          <w:bCs/>
        </w:rPr>
        <w:t>In column 1:</w:t>
      </w:r>
      <w:r w:rsidRPr="005164A8">
        <w:t xml:space="preserve"> Read the term from </w:t>
      </w:r>
      <w:r w:rsidRPr="005164A8">
        <w:rPr>
          <w:i/>
          <w:iCs/>
        </w:rPr>
        <w:t>Hamlet.</w:t>
      </w:r>
    </w:p>
    <w:p w14:paraId="18F9D1EC" w14:textId="77777777" w:rsidR="00044B26" w:rsidRPr="005164A8" w:rsidRDefault="00044B26" w:rsidP="00044B26">
      <w:pPr>
        <w:ind w:left="90" w:right="540"/>
      </w:pPr>
      <w:r w:rsidRPr="005164A8">
        <w:rPr>
          <w:b/>
          <w:bCs/>
        </w:rPr>
        <w:t>In column 2:</w:t>
      </w:r>
      <w:r w:rsidRPr="005164A8">
        <w:t xml:space="preserve"> Read the quote in which the term is found.</w:t>
      </w:r>
    </w:p>
    <w:p w14:paraId="42F7057A" w14:textId="77777777" w:rsidR="00044B26" w:rsidRPr="005164A8" w:rsidRDefault="00044B26" w:rsidP="00044B26">
      <w:pPr>
        <w:ind w:left="90" w:right="540"/>
      </w:pPr>
      <w:r w:rsidRPr="005164A8">
        <w:rPr>
          <w:b/>
          <w:bCs/>
        </w:rPr>
        <w:t>In column 3:</w:t>
      </w:r>
      <w:r w:rsidRPr="005164A8">
        <w:t xml:space="preserve"> Record the definition of the term based on context.</w:t>
      </w:r>
    </w:p>
    <w:p w14:paraId="6CCD8101" w14:textId="77777777" w:rsidR="00707F08" w:rsidRDefault="00044B26" w:rsidP="00707F08">
      <w:pPr>
        <w:ind w:left="90" w:right="540"/>
      </w:pPr>
      <w:r w:rsidRPr="005164A8">
        <w:rPr>
          <w:b/>
          <w:bCs/>
        </w:rPr>
        <w:t>In column 4:</w:t>
      </w:r>
      <w:r w:rsidRPr="005164A8">
        <w:t xml:space="preserve"> Record the definition of the term as provided by a dictionary.</w:t>
      </w:r>
    </w:p>
    <w:tbl>
      <w:tblPr>
        <w:tblStyle w:val="TableGrid"/>
        <w:tblpPr w:leftFromText="180" w:rightFromText="180" w:vertAnchor="text" w:horzAnchor="margin" w:tblpX="80" w:tblpY="18"/>
        <w:tblW w:w="8995" w:type="dxa"/>
        <w:tblLook w:val="00A0" w:firstRow="1" w:lastRow="0" w:firstColumn="1" w:lastColumn="0" w:noHBand="0" w:noVBand="0"/>
      </w:tblPr>
      <w:tblGrid>
        <w:gridCol w:w="1435"/>
        <w:gridCol w:w="2520"/>
        <w:gridCol w:w="2520"/>
        <w:gridCol w:w="2520"/>
      </w:tblGrid>
      <w:tr w:rsidR="003966A4" w14:paraId="39C74967" w14:textId="77777777" w:rsidTr="00AF51B3">
        <w:trPr>
          <w:trHeight w:val="714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75AED590" w14:textId="6082A66A" w:rsidR="00707F08" w:rsidRPr="003966A4" w:rsidRDefault="00707F08" w:rsidP="00346D61">
            <w:pPr>
              <w:pStyle w:val="ChartHead"/>
              <w:spacing w:before="60" w:after="60"/>
              <w:ind w:right="0"/>
              <w:rPr>
                <w:color w:val="000000" w:themeColor="text1"/>
              </w:rPr>
            </w:pPr>
            <w:r w:rsidRPr="00AF51B3">
              <w:rPr>
                <w:bCs w:val="0"/>
              </w:rPr>
              <w:t>Term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04C"/>
            <w:tcMar>
              <w:top w:w="86" w:type="dxa"/>
              <w:left w:w="115" w:type="dxa"/>
              <w:right w:w="115" w:type="dxa"/>
            </w:tcMar>
          </w:tcPr>
          <w:p w14:paraId="4F43DD77" w14:textId="5268D265" w:rsidR="00707F08" w:rsidRPr="003966A4" w:rsidRDefault="00707F08" w:rsidP="00346D61">
            <w:pPr>
              <w:pStyle w:val="ChartHead"/>
              <w:spacing w:before="60" w:after="60"/>
              <w:ind w:right="0"/>
              <w:rPr>
                <w:color w:val="000000" w:themeColor="text1"/>
              </w:rPr>
            </w:pPr>
            <w:r w:rsidRPr="00AF51B3">
              <w:rPr>
                <w:bCs w:val="0"/>
              </w:rPr>
              <w:t>Quote from the Play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AB0B"/>
          </w:tcPr>
          <w:p w14:paraId="7993EFAD" w14:textId="5FDFAE87" w:rsidR="00707F08" w:rsidRPr="003966A4" w:rsidRDefault="00707F08" w:rsidP="00346D61">
            <w:pPr>
              <w:pStyle w:val="ChartHead"/>
              <w:spacing w:before="60" w:after="60"/>
              <w:ind w:right="0"/>
              <w:rPr>
                <w:color w:val="000000" w:themeColor="text1"/>
              </w:rPr>
            </w:pPr>
            <w:r w:rsidRPr="00AF51B3">
              <w:rPr>
                <w:bCs w:val="0"/>
              </w:rPr>
              <w:t>Definition Based on Context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AB0B"/>
          </w:tcPr>
          <w:p w14:paraId="3B5EAAB2" w14:textId="1C2C472C" w:rsidR="00707F08" w:rsidRPr="003966A4" w:rsidRDefault="00707F08" w:rsidP="00346D61">
            <w:pPr>
              <w:pStyle w:val="ChartHead"/>
              <w:spacing w:before="60" w:after="60"/>
              <w:ind w:right="0"/>
              <w:rPr>
                <w:color w:val="000000" w:themeColor="text1"/>
              </w:rPr>
            </w:pPr>
            <w:r w:rsidRPr="00AF51B3">
              <w:rPr>
                <w:bCs w:val="0"/>
              </w:rPr>
              <w:t>Definition from Dictionary</w:t>
            </w:r>
          </w:p>
        </w:tc>
      </w:tr>
      <w:tr w:rsidR="00846037" w14:paraId="2191F34F" w14:textId="77777777" w:rsidTr="00AF51B3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62B9BCC3" w14:textId="77777777" w:rsidR="00846037" w:rsidRPr="00D445D9" w:rsidRDefault="00846037" w:rsidP="00346D61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t>afflict</w:t>
            </w:r>
            <w:proofErr w:type="gramEnd"/>
          </w:p>
          <w:p w14:paraId="2D57CCFC" w14:textId="77777777" w:rsidR="00846037" w:rsidRPr="00D445D9" w:rsidRDefault="00846037" w:rsidP="00346D61">
            <w:pPr>
              <w:pStyle w:val="ChartText"/>
              <w:rPr>
                <w:rFonts w:ascii="Raleway Bold" w:hAnsi="Raleway 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1E77A3F" w14:textId="77777777" w:rsidR="00846037" w:rsidRPr="005164A8" w:rsidRDefault="00846037" w:rsidP="00346D61">
            <w:pPr>
              <w:pStyle w:val="ChartText"/>
              <w:ind w:right="0"/>
              <w:rPr>
                <w:szCs w:val="20"/>
              </w:rPr>
            </w:pPr>
            <w:r w:rsidRPr="005164A8">
              <w:rPr>
                <w:szCs w:val="20"/>
              </w:rPr>
              <w:t xml:space="preserve">As oft as any passion under heaven / That does </w:t>
            </w:r>
            <w:r w:rsidRPr="00216325">
              <w:rPr>
                <w:rFonts w:ascii="Raleway" w:hAnsi="Raleway"/>
                <w:b/>
                <w:bCs/>
                <w:szCs w:val="20"/>
              </w:rPr>
              <w:t>afflict</w:t>
            </w:r>
            <w:r w:rsidRPr="005164A8">
              <w:rPr>
                <w:szCs w:val="20"/>
              </w:rPr>
              <w:t xml:space="preserve"> our natures.</w:t>
            </w:r>
          </w:p>
          <w:p w14:paraId="1C5FADD9" w14:textId="684990CF" w:rsidR="00846037" w:rsidRPr="00C23C64" w:rsidRDefault="00846037" w:rsidP="00346D61">
            <w:pPr>
              <w:pStyle w:val="ChartText"/>
              <w:ind w:right="0"/>
              <w:rPr>
                <w:rStyle w:val="IntenseEmphasis"/>
                <w:color w:val="5887C0" w:themeColor="accent1" w:themeTint="F2"/>
              </w:rPr>
            </w:pPr>
            <w:r w:rsidRPr="005164A8">
              <w:rPr>
                <w:szCs w:val="20"/>
              </w:rPr>
              <w:t>(No Fear: 2.1.105–106)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9D308E" w14:textId="694551CE" w:rsidR="00846037" w:rsidRPr="002A32AA" w:rsidRDefault="00846037" w:rsidP="00346D61">
            <w:pPr>
              <w:pStyle w:val="ChartSampleAnswer"/>
              <w:framePr w:hSpace="0" w:wrap="auto" w:vAnchor="margin" w:xAlign="left" w:yAlign="inline"/>
              <w:suppressOverlap w:val="0"/>
              <w:rPr>
                <w:rStyle w:val="IntenseEmphasis"/>
                <w:i/>
                <w:iCs/>
                <w:color w:val="147ACD"/>
                <w14:textFill>
                  <w14:solidFill>
                    <w14:srgbClr w14:val="147ACD"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gramStart"/>
            <w:r w:rsidRPr="002A32AA">
              <w:t>affect</w:t>
            </w:r>
            <w:proofErr w:type="gramEnd"/>
            <w:r w:rsidRPr="002A32AA">
              <w:t xml:space="preserve"> in a negative way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5C7F71" w14:textId="2360284D" w:rsidR="00846037" w:rsidRPr="002A32AA" w:rsidRDefault="00846037" w:rsidP="00346D61">
            <w:pPr>
              <w:pStyle w:val="ChartSampleAnswer"/>
              <w:framePr w:hSpace="0" w:wrap="auto" w:vAnchor="margin" w:xAlign="left" w:yAlign="inline"/>
              <w:suppressOverlap w:val="0"/>
              <w:rPr>
                <w:rStyle w:val="IntenseEmphasis"/>
                <w:i/>
                <w:iCs/>
                <w:color w:val="147ACD"/>
                <w14:textFill>
                  <w14:solidFill>
                    <w14:srgbClr w14:val="147ACD"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gramStart"/>
            <w:r w:rsidRPr="002A32AA">
              <w:t>to</w:t>
            </w:r>
            <w:proofErr w:type="gramEnd"/>
            <w:r w:rsidRPr="002A32AA">
              <w:t xml:space="preserve"> cause suffering or discomfort</w:t>
            </w:r>
          </w:p>
        </w:tc>
      </w:tr>
      <w:tr w:rsidR="00846037" w14:paraId="5332A6D2" w14:textId="77777777" w:rsidTr="00AF51B3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0A8B66DA" w14:textId="77777777" w:rsidR="00846037" w:rsidRPr="00D445D9" w:rsidRDefault="00846037" w:rsidP="00346D61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t>calamity</w:t>
            </w:r>
            <w:proofErr w:type="gramEnd"/>
          </w:p>
          <w:p w14:paraId="772FEEB2" w14:textId="77777777" w:rsidR="00846037" w:rsidRPr="00D445D9" w:rsidRDefault="00846037" w:rsidP="00346D61">
            <w:pPr>
              <w:pStyle w:val="ChartText"/>
              <w:rPr>
                <w:rFonts w:ascii="Raleway Bold" w:hAnsi="Raleway Bold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AF6CAFE" w14:textId="77777777" w:rsidR="00846037" w:rsidRPr="005164A8" w:rsidRDefault="00846037" w:rsidP="00346D61">
            <w:pPr>
              <w:pStyle w:val="ChartText"/>
              <w:ind w:right="0"/>
              <w:rPr>
                <w:szCs w:val="20"/>
              </w:rPr>
            </w:pPr>
            <w:r w:rsidRPr="005164A8">
              <w:rPr>
                <w:szCs w:val="20"/>
              </w:rPr>
              <w:t xml:space="preserve">There’s the respect / That makes </w:t>
            </w:r>
            <w:r w:rsidRPr="00216325">
              <w:rPr>
                <w:rFonts w:ascii="Raleway" w:hAnsi="Raleway"/>
                <w:b/>
                <w:bCs/>
                <w:szCs w:val="20"/>
              </w:rPr>
              <w:t>calamity</w:t>
            </w:r>
            <w:r w:rsidRPr="005164A8">
              <w:rPr>
                <w:szCs w:val="20"/>
              </w:rPr>
              <w:t xml:space="preserve"> of so long life.</w:t>
            </w:r>
          </w:p>
          <w:p w14:paraId="04E50A12" w14:textId="6F9BD04B" w:rsidR="00846037" w:rsidRPr="00346D61" w:rsidRDefault="00846037" w:rsidP="00346D61">
            <w:pPr>
              <w:pStyle w:val="ChartText"/>
              <w:ind w:right="0"/>
              <w:rPr>
                <w:rStyle w:val="IntenseEmphasis"/>
                <w:i w:val="0"/>
                <w:iCs w:val="0"/>
                <w:color w:val="0D0D0D" w:themeColor="text1" w:themeTint="F2"/>
                <w:szCs w:val="20"/>
              </w:rPr>
            </w:pPr>
            <w:r w:rsidRPr="005164A8">
              <w:rPr>
                <w:szCs w:val="20"/>
              </w:rPr>
              <w:t>(No Fear: 3.1.69–70)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BFFB20" w14:textId="77777777" w:rsidR="00846037" w:rsidRPr="00C23C64" w:rsidRDefault="00846037" w:rsidP="00346D61">
            <w:pPr>
              <w:pStyle w:val="ChartText"/>
              <w:spacing w:before="60" w:after="60"/>
              <w:ind w:right="0"/>
              <w:rPr>
                <w:rStyle w:val="IntenseEmphasis"/>
                <w:color w:val="5887C0" w:themeColor="accent1" w:themeTint="F2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11E95F" w14:textId="77777777" w:rsidR="00846037" w:rsidRPr="00C23C64" w:rsidRDefault="00846037" w:rsidP="00346D61">
            <w:pPr>
              <w:pStyle w:val="ChartText"/>
              <w:spacing w:before="60" w:after="60"/>
              <w:ind w:right="0"/>
              <w:rPr>
                <w:rStyle w:val="IntenseEmphasis"/>
                <w:color w:val="5887C0" w:themeColor="accent1" w:themeTint="F2"/>
              </w:rPr>
            </w:pPr>
          </w:p>
        </w:tc>
      </w:tr>
      <w:tr w:rsidR="00846037" w14:paraId="58A1E2F6" w14:textId="77777777" w:rsidTr="00AF51B3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20F55CCA" w14:textId="77777777" w:rsidR="00846037" w:rsidRPr="00D445D9" w:rsidRDefault="00846037" w:rsidP="00346D61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t>contagion</w:t>
            </w:r>
            <w:proofErr w:type="gramEnd"/>
          </w:p>
          <w:p w14:paraId="5936A0CD" w14:textId="77777777" w:rsidR="00846037" w:rsidRPr="00D445D9" w:rsidRDefault="00846037" w:rsidP="00346D61">
            <w:pPr>
              <w:pStyle w:val="ChartText"/>
              <w:rPr>
                <w:rFonts w:ascii="Raleway Bold" w:hAnsi="Raleway 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1831713" w14:textId="77777777" w:rsidR="00846037" w:rsidRPr="005164A8" w:rsidRDefault="00846037" w:rsidP="00346D61">
            <w:pPr>
              <w:pStyle w:val="ChartText"/>
              <w:ind w:right="0"/>
              <w:rPr>
                <w:szCs w:val="20"/>
              </w:rPr>
            </w:pPr>
            <w:r w:rsidRPr="005164A8">
              <w:rPr>
                <w:szCs w:val="20"/>
              </w:rPr>
              <w:t>When churchyards yawn and hell itself breath</w:t>
            </w:r>
            <w:r>
              <w:rPr>
                <w:szCs w:val="20"/>
              </w:rPr>
              <w:t>e</w:t>
            </w:r>
            <w:r w:rsidRPr="005164A8">
              <w:rPr>
                <w:szCs w:val="20"/>
              </w:rPr>
              <w:t xml:space="preserve">s out / </w:t>
            </w:r>
            <w:r w:rsidRPr="00216325">
              <w:rPr>
                <w:rFonts w:ascii="Raleway" w:hAnsi="Raleway"/>
                <w:b/>
                <w:bCs/>
                <w:szCs w:val="20"/>
              </w:rPr>
              <w:t>Contagion</w:t>
            </w:r>
            <w:r w:rsidRPr="005164A8">
              <w:rPr>
                <w:szCs w:val="20"/>
              </w:rPr>
              <w:t xml:space="preserve"> to this world.</w:t>
            </w:r>
          </w:p>
          <w:p w14:paraId="1FC3C280" w14:textId="4792CCC6" w:rsidR="00846037" w:rsidRPr="00346D61" w:rsidRDefault="00846037" w:rsidP="00346D61">
            <w:pPr>
              <w:pStyle w:val="ChartText"/>
              <w:ind w:right="0"/>
              <w:rPr>
                <w:szCs w:val="20"/>
              </w:rPr>
            </w:pPr>
            <w:r w:rsidRPr="005164A8">
              <w:rPr>
                <w:szCs w:val="20"/>
              </w:rPr>
              <w:t>(No Fear: 3.2.352)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95CCD" w14:textId="77777777" w:rsidR="00846037" w:rsidRPr="00F46148" w:rsidRDefault="00846037" w:rsidP="00346D61">
            <w:pPr>
              <w:pStyle w:val="ChartText"/>
              <w:spacing w:before="60" w:after="60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9F611" w14:textId="77777777" w:rsidR="00846037" w:rsidRPr="00F46148" w:rsidRDefault="00846037" w:rsidP="00346D61">
            <w:pPr>
              <w:pStyle w:val="ChartText"/>
              <w:spacing w:before="60" w:after="60"/>
              <w:ind w:right="0"/>
            </w:pPr>
          </w:p>
        </w:tc>
      </w:tr>
      <w:tr w:rsidR="00846037" w14:paraId="42C34D11" w14:textId="77777777" w:rsidTr="00AF51B3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7FF56F92" w14:textId="77777777" w:rsidR="00846037" w:rsidRPr="00D445D9" w:rsidRDefault="00846037" w:rsidP="00346D61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t>discretion</w:t>
            </w:r>
            <w:proofErr w:type="gramEnd"/>
          </w:p>
          <w:p w14:paraId="558CC9B6" w14:textId="77777777" w:rsidR="00846037" w:rsidRPr="00D445D9" w:rsidRDefault="00846037" w:rsidP="00346D61">
            <w:pPr>
              <w:pStyle w:val="ChartText"/>
              <w:rPr>
                <w:rFonts w:ascii="Raleway Bold" w:hAnsi="Raleway 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79B07E4" w14:textId="77777777" w:rsidR="00846037" w:rsidRPr="005164A8" w:rsidRDefault="00846037" w:rsidP="00346D61">
            <w:pPr>
              <w:pStyle w:val="ChartText"/>
              <w:ind w:right="0"/>
              <w:rPr>
                <w:szCs w:val="20"/>
              </w:rPr>
            </w:pPr>
            <w:r w:rsidRPr="005164A8">
              <w:rPr>
                <w:szCs w:val="20"/>
              </w:rPr>
              <w:t xml:space="preserve">As it is common for the younger sort / To lack </w:t>
            </w:r>
            <w:r w:rsidRPr="00216325">
              <w:rPr>
                <w:rFonts w:ascii="Raleway" w:hAnsi="Raleway"/>
                <w:b/>
                <w:bCs/>
                <w:szCs w:val="20"/>
              </w:rPr>
              <w:t>discretion</w:t>
            </w:r>
            <w:r w:rsidRPr="005164A8">
              <w:rPr>
                <w:szCs w:val="20"/>
              </w:rPr>
              <w:t>.</w:t>
            </w:r>
          </w:p>
          <w:p w14:paraId="018A8B8D" w14:textId="77777777" w:rsidR="00846037" w:rsidRPr="005164A8" w:rsidRDefault="00846037" w:rsidP="00346D61">
            <w:pPr>
              <w:pStyle w:val="ChartText"/>
              <w:ind w:right="0"/>
              <w:rPr>
                <w:szCs w:val="20"/>
              </w:rPr>
            </w:pPr>
            <w:r w:rsidRPr="005164A8">
              <w:rPr>
                <w:szCs w:val="20"/>
              </w:rPr>
              <w:t>(No Fear: 2.1.116–117)</w:t>
            </w:r>
          </w:p>
          <w:p w14:paraId="15233CDC" w14:textId="77777777" w:rsidR="00846037" w:rsidRPr="00F46148" w:rsidRDefault="00846037" w:rsidP="00346D61">
            <w:pPr>
              <w:pStyle w:val="ChartText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2936D" w14:textId="77777777" w:rsidR="00846037" w:rsidRPr="00F46148" w:rsidRDefault="00846037" w:rsidP="00346D61">
            <w:pPr>
              <w:pStyle w:val="ChartText"/>
              <w:spacing w:before="60" w:after="60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E655C" w14:textId="77777777" w:rsidR="00846037" w:rsidRPr="00F46148" w:rsidRDefault="00846037" w:rsidP="00346D61">
            <w:pPr>
              <w:pStyle w:val="ChartText"/>
              <w:spacing w:before="60" w:after="60"/>
              <w:ind w:right="0"/>
            </w:pPr>
          </w:p>
        </w:tc>
      </w:tr>
    </w:tbl>
    <w:p w14:paraId="3AF70BF2" w14:textId="77777777" w:rsidR="00A64DAB" w:rsidRDefault="00A64DAB" w:rsidP="00216325">
      <w:pPr>
        <w:pStyle w:val="ChartText"/>
        <w:sectPr w:rsidR="00A64DAB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="80" w:tblpY="18"/>
        <w:tblW w:w="8995" w:type="dxa"/>
        <w:tblLook w:val="00A0" w:firstRow="1" w:lastRow="0" w:firstColumn="1" w:lastColumn="0" w:noHBand="0" w:noVBand="0"/>
      </w:tblPr>
      <w:tblGrid>
        <w:gridCol w:w="1435"/>
        <w:gridCol w:w="2520"/>
        <w:gridCol w:w="2520"/>
        <w:gridCol w:w="2520"/>
      </w:tblGrid>
      <w:tr w:rsidR="00846037" w14:paraId="40431404" w14:textId="77777777" w:rsidTr="00AF51B3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05C62B1B" w14:textId="6CCACBBD" w:rsidR="00846037" w:rsidRPr="00D445D9" w:rsidRDefault="00846037" w:rsidP="00346D61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lastRenderedPageBreak/>
              <w:t>envenom</w:t>
            </w:r>
            <w:proofErr w:type="gramEnd"/>
          </w:p>
          <w:p w14:paraId="59706C6D" w14:textId="77777777" w:rsidR="00846037" w:rsidRPr="00D445D9" w:rsidRDefault="00846037" w:rsidP="00346D61">
            <w:pPr>
              <w:pStyle w:val="ChartText"/>
              <w:rPr>
                <w:rFonts w:ascii="Raleway Bold" w:hAnsi="Raleway 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B184BE8" w14:textId="77B67C09" w:rsidR="00846037" w:rsidRPr="005164A8" w:rsidRDefault="00846037" w:rsidP="00346D61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 xml:space="preserve">Did Hamlet so </w:t>
            </w:r>
            <w:r w:rsidRPr="00216325">
              <w:rPr>
                <w:rFonts w:ascii="Raleway" w:hAnsi="Raleway"/>
                <w:b/>
                <w:bCs/>
                <w:szCs w:val="20"/>
              </w:rPr>
              <w:t>envenom</w:t>
            </w:r>
            <w:r w:rsidRPr="005164A8">
              <w:rPr>
                <w:szCs w:val="20"/>
              </w:rPr>
              <w:t xml:space="preserve"> with his envy / That he </w:t>
            </w:r>
            <w:r w:rsidR="00892A89">
              <w:rPr>
                <w:szCs w:val="20"/>
              </w:rPr>
              <w:br/>
            </w:r>
            <w:r w:rsidRPr="005164A8">
              <w:rPr>
                <w:szCs w:val="20"/>
              </w:rPr>
              <w:t>could nothing do but wish and beg / Your sudden coming o’er</w:t>
            </w:r>
          </w:p>
          <w:p w14:paraId="48FC76FA" w14:textId="65C6A7C3" w:rsidR="00846037" w:rsidRPr="00346D61" w:rsidRDefault="00846037" w:rsidP="00346D61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>(No Fear: 4.7.100–102)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D2572" w14:textId="77777777" w:rsidR="00846037" w:rsidRPr="00F46148" w:rsidRDefault="00846037" w:rsidP="00346D61">
            <w:pPr>
              <w:pStyle w:val="ChartText"/>
              <w:spacing w:before="60" w:after="60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24AFA" w14:textId="77777777" w:rsidR="00846037" w:rsidRPr="00F46148" w:rsidRDefault="00846037" w:rsidP="00346D61">
            <w:pPr>
              <w:pStyle w:val="ChartText"/>
              <w:spacing w:before="60" w:after="60"/>
              <w:ind w:right="0"/>
            </w:pPr>
          </w:p>
        </w:tc>
      </w:tr>
      <w:tr w:rsidR="00846037" w14:paraId="614312E0" w14:textId="77777777" w:rsidTr="00AF51B3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1E70500D" w14:textId="77777777" w:rsidR="00846037" w:rsidRPr="00D445D9" w:rsidRDefault="00846037" w:rsidP="00346D61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t>expostulate</w:t>
            </w:r>
            <w:proofErr w:type="gramEnd"/>
          </w:p>
          <w:p w14:paraId="6863A3F5" w14:textId="77777777" w:rsidR="00846037" w:rsidRPr="00D445D9" w:rsidRDefault="00846037" w:rsidP="00346D61">
            <w:pPr>
              <w:pStyle w:val="ChartText"/>
              <w:rPr>
                <w:rFonts w:ascii="Raleway Bold" w:hAnsi="Raleway 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6AB7240" w14:textId="77777777" w:rsidR="00846037" w:rsidRPr="005164A8" w:rsidRDefault="00846037" w:rsidP="00346D61">
            <w:pPr>
              <w:pStyle w:val="ChartText"/>
              <w:ind w:right="144"/>
              <w:rPr>
                <w:szCs w:val="20"/>
              </w:rPr>
            </w:pPr>
            <w:r w:rsidRPr="005164A8">
              <w:rPr>
                <w:szCs w:val="20"/>
              </w:rPr>
              <w:t xml:space="preserve">My liege and madam, to </w:t>
            </w:r>
            <w:r w:rsidRPr="00216325">
              <w:rPr>
                <w:rFonts w:ascii="Raleway" w:hAnsi="Raleway"/>
                <w:b/>
                <w:bCs/>
                <w:szCs w:val="20"/>
              </w:rPr>
              <w:t>expostulate</w:t>
            </w:r>
            <w:r w:rsidRPr="005164A8">
              <w:rPr>
                <w:b/>
                <w:bCs/>
                <w:szCs w:val="20"/>
              </w:rPr>
              <w:t xml:space="preserve"> </w:t>
            </w:r>
            <w:r w:rsidRPr="005164A8">
              <w:rPr>
                <w:szCs w:val="20"/>
              </w:rPr>
              <w:t xml:space="preserve">/ What majesty should be, what duty is, / Why day is day, night </w:t>
            </w:r>
            <w:proofErr w:type="spellStart"/>
            <w:r w:rsidRPr="005164A8">
              <w:rPr>
                <w:szCs w:val="20"/>
              </w:rPr>
              <w:t>night</w:t>
            </w:r>
            <w:proofErr w:type="spellEnd"/>
            <w:r w:rsidRPr="005164A8">
              <w:rPr>
                <w:szCs w:val="20"/>
              </w:rPr>
              <w:t>, and time is time</w:t>
            </w:r>
          </w:p>
          <w:p w14:paraId="5195EB49" w14:textId="111EC9E5" w:rsidR="00846037" w:rsidRPr="00346D61" w:rsidRDefault="00846037" w:rsidP="00346D61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>(No Fear: 2.2.88–90)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01DF7" w14:textId="77777777" w:rsidR="00846037" w:rsidRPr="00F46148" w:rsidRDefault="00846037" w:rsidP="00346D61">
            <w:pPr>
              <w:pStyle w:val="ChartText"/>
              <w:spacing w:before="60" w:after="60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A93C1" w14:textId="77777777" w:rsidR="00846037" w:rsidRPr="00F46148" w:rsidRDefault="00846037" w:rsidP="00346D61">
            <w:pPr>
              <w:pStyle w:val="ChartText"/>
              <w:spacing w:before="60" w:after="60"/>
              <w:ind w:right="0"/>
            </w:pPr>
          </w:p>
        </w:tc>
      </w:tr>
      <w:tr w:rsidR="00846037" w14:paraId="5464CF74" w14:textId="77777777" w:rsidTr="00AF51B3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55BBC0C3" w14:textId="77777777" w:rsidR="00846037" w:rsidRPr="00D445D9" w:rsidRDefault="00846037" w:rsidP="00346D61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t>impotent</w:t>
            </w:r>
            <w:proofErr w:type="gramEnd"/>
          </w:p>
          <w:p w14:paraId="65380B51" w14:textId="77777777" w:rsidR="00846037" w:rsidRPr="00D445D9" w:rsidRDefault="00846037" w:rsidP="00346D61">
            <w:pPr>
              <w:pStyle w:val="ChartText"/>
              <w:rPr>
                <w:rFonts w:ascii="Raleway Bold" w:hAnsi="Raleway 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77B73BA" w14:textId="4B19D364" w:rsidR="00846037" w:rsidRPr="005164A8" w:rsidRDefault="00846037" w:rsidP="00346D61">
            <w:pPr>
              <w:pStyle w:val="ChartText"/>
              <w:ind w:right="-144"/>
              <w:rPr>
                <w:szCs w:val="20"/>
              </w:rPr>
            </w:pPr>
            <w:r w:rsidRPr="005164A8">
              <w:rPr>
                <w:szCs w:val="20"/>
              </w:rPr>
              <w:t>[</w:t>
            </w:r>
            <w:proofErr w:type="gramStart"/>
            <w:r w:rsidRPr="005164A8">
              <w:rPr>
                <w:szCs w:val="20"/>
              </w:rPr>
              <w:t>W]e</w:t>
            </w:r>
            <w:proofErr w:type="gramEnd"/>
            <w:r w:rsidRPr="005164A8">
              <w:rPr>
                <w:szCs w:val="20"/>
              </w:rPr>
              <w:t xml:space="preserve"> have here writ / To Norway, uncle of young Fortinbras— / Who, </w:t>
            </w:r>
            <w:r w:rsidR="00892A89">
              <w:rPr>
                <w:szCs w:val="20"/>
              </w:rPr>
              <w:br/>
            </w:r>
            <w:r w:rsidRPr="00216325">
              <w:rPr>
                <w:rFonts w:ascii="Raleway" w:hAnsi="Raleway"/>
                <w:b/>
                <w:bCs/>
                <w:szCs w:val="20"/>
              </w:rPr>
              <w:t>impotent</w:t>
            </w:r>
            <w:r w:rsidRPr="005164A8">
              <w:rPr>
                <w:szCs w:val="20"/>
              </w:rPr>
              <w:t xml:space="preserve"> and </w:t>
            </w:r>
            <w:proofErr w:type="spellStart"/>
            <w:r w:rsidRPr="005164A8">
              <w:rPr>
                <w:szCs w:val="20"/>
              </w:rPr>
              <w:t>bedrid</w:t>
            </w:r>
            <w:proofErr w:type="spellEnd"/>
            <w:r w:rsidRPr="005164A8">
              <w:rPr>
                <w:szCs w:val="20"/>
              </w:rPr>
              <w:t xml:space="preserve">, </w:t>
            </w:r>
            <w:r w:rsidR="00892A89">
              <w:rPr>
                <w:szCs w:val="20"/>
              </w:rPr>
              <w:br/>
            </w:r>
            <w:r w:rsidRPr="005164A8">
              <w:rPr>
                <w:szCs w:val="20"/>
              </w:rPr>
              <w:t>scarcely hears / Of this his nephew’s purpose</w:t>
            </w:r>
          </w:p>
          <w:p w14:paraId="32170A81" w14:textId="5613A679" w:rsidR="00846037" w:rsidRPr="00F46148" w:rsidRDefault="00846037" w:rsidP="00346D61">
            <w:pPr>
              <w:pStyle w:val="ChartText"/>
            </w:pPr>
            <w:r w:rsidRPr="005164A8">
              <w:rPr>
                <w:szCs w:val="20"/>
              </w:rPr>
              <w:t>(No Fear: 1.2.27–30)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AB5CE" w14:textId="77777777" w:rsidR="00846037" w:rsidRPr="00F46148" w:rsidRDefault="00846037" w:rsidP="00346D61">
            <w:pPr>
              <w:pStyle w:val="ChartText"/>
              <w:spacing w:before="60" w:after="60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D697F" w14:textId="77777777" w:rsidR="00846037" w:rsidRPr="00F46148" w:rsidRDefault="00846037" w:rsidP="00346D61">
            <w:pPr>
              <w:pStyle w:val="ChartText"/>
              <w:spacing w:before="60" w:after="60"/>
              <w:ind w:right="0"/>
            </w:pPr>
          </w:p>
        </w:tc>
      </w:tr>
      <w:tr w:rsidR="00AD40B9" w14:paraId="57EF58C7" w14:textId="77777777" w:rsidTr="00AF51B3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33793670" w14:textId="77777777" w:rsidR="00AD40B9" w:rsidRPr="00D445D9" w:rsidRDefault="00AD40B9" w:rsidP="00346D61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t>incensed</w:t>
            </w:r>
            <w:proofErr w:type="gramEnd"/>
          </w:p>
          <w:p w14:paraId="3A777653" w14:textId="77777777" w:rsidR="00AD40B9" w:rsidRPr="00D445D9" w:rsidRDefault="00AD40B9" w:rsidP="00346D61">
            <w:pPr>
              <w:pStyle w:val="ChartText"/>
              <w:rPr>
                <w:rFonts w:ascii="Raleway Bold" w:hAnsi="Raleway 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F55A7FB" w14:textId="77777777" w:rsidR="00AD40B9" w:rsidRPr="005164A8" w:rsidRDefault="00AD40B9" w:rsidP="00346D61">
            <w:pPr>
              <w:pStyle w:val="ChartText"/>
              <w:ind w:right="0"/>
              <w:rPr>
                <w:szCs w:val="20"/>
              </w:rPr>
            </w:pPr>
            <w:proofErr w:type="spellStart"/>
            <w:r w:rsidRPr="005164A8">
              <w:rPr>
                <w:szCs w:val="20"/>
              </w:rPr>
              <w:t>’Tis</w:t>
            </w:r>
            <w:proofErr w:type="spellEnd"/>
            <w:r w:rsidRPr="005164A8">
              <w:rPr>
                <w:szCs w:val="20"/>
              </w:rPr>
              <w:t xml:space="preserve"> dangerous when the baser nature comes / Between the pass and fell</w:t>
            </w:r>
            <w:r w:rsidRPr="005164A8">
              <w:rPr>
                <w:b/>
                <w:bCs/>
                <w:szCs w:val="20"/>
              </w:rPr>
              <w:t xml:space="preserve"> </w:t>
            </w:r>
            <w:proofErr w:type="spellStart"/>
            <w:r w:rsidRPr="00216325">
              <w:rPr>
                <w:rFonts w:ascii="Raleway" w:hAnsi="Raleway"/>
                <w:b/>
                <w:bCs/>
                <w:szCs w:val="20"/>
              </w:rPr>
              <w:t>incensèd</w:t>
            </w:r>
            <w:proofErr w:type="spellEnd"/>
            <w:r w:rsidRPr="005164A8">
              <w:rPr>
                <w:szCs w:val="20"/>
              </w:rPr>
              <w:t xml:space="preserve"> points / Of mighty opposites.</w:t>
            </w:r>
          </w:p>
          <w:p w14:paraId="1403182F" w14:textId="653418CD" w:rsidR="00AD40B9" w:rsidRPr="00346D61" w:rsidRDefault="00AD40B9" w:rsidP="00346D61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>(No Fear: 5.2.64–66)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3883B" w14:textId="77777777" w:rsidR="00AD40B9" w:rsidRPr="00F46148" w:rsidRDefault="00AD40B9" w:rsidP="00346D61">
            <w:pPr>
              <w:pStyle w:val="ChartText"/>
              <w:spacing w:before="60" w:after="60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E3260" w14:textId="77777777" w:rsidR="00AD40B9" w:rsidRPr="00F46148" w:rsidRDefault="00AD40B9" w:rsidP="00346D61">
            <w:pPr>
              <w:pStyle w:val="ChartText"/>
              <w:spacing w:before="60" w:after="60"/>
              <w:ind w:right="0"/>
            </w:pPr>
          </w:p>
        </w:tc>
      </w:tr>
      <w:tr w:rsidR="00AD40B9" w14:paraId="4281D3E6" w14:textId="77777777" w:rsidTr="00AF51B3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4C2A3D87" w14:textId="77777777" w:rsidR="00AD40B9" w:rsidRPr="00D445D9" w:rsidRDefault="00AD40B9" w:rsidP="00346D61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t>knavish</w:t>
            </w:r>
            <w:proofErr w:type="gramEnd"/>
          </w:p>
          <w:p w14:paraId="142DA436" w14:textId="77777777" w:rsidR="00AD40B9" w:rsidRPr="00D445D9" w:rsidRDefault="00AD40B9" w:rsidP="00346D61">
            <w:pPr>
              <w:pStyle w:val="ChartText"/>
              <w:rPr>
                <w:rFonts w:ascii="Raleway Bold" w:hAnsi="Raleway 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2EE8EC0" w14:textId="3426A9AE" w:rsidR="00346D61" w:rsidRDefault="00AD40B9" w:rsidP="00346D61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 xml:space="preserve">A </w:t>
            </w:r>
            <w:r w:rsidRPr="00216325">
              <w:rPr>
                <w:rFonts w:ascii="Raleway" w:hAnsi="Raleway"/>
                <w:b/>
                <w:bCs/>
                <w:szCs w:val="20"/>
              </w:rPr>
              <w:t>knavish</w:t>
            </w:r>
            <w:r w:rsidRPr="005164A8">
              <w:rPr>
                <w:b/>
                <w:bCs/>
                <w:szCs w:val="20"/>
              </w:rPr>
              <w:t xml:space="preserve"> </w:t>
            </w:r>
            <w:r w:rsidRPr="005164A8">
              <w:rPr>
                <w:szCs w:val="20"/>
              </w:rPr>
              <w:t xml:space="preserve">speech sleeps in </w:t>
            </w:r>
            <w:r w:rsidR="008F5240">
              <w:rPr>
                <w:szCs w:val="20"/>
              </w:rPr>
              <w:br/>
            </w:r>
            <w:bookmarkStart w:id="0" w:name="_GoBack"/>
            <w:bookmarkEnd w:id="0"/>
            <w:r w:rsidRPr="005164A8">
              <w:rPr>
                <w:szCs w:val="20"/>
              </w:rPr>
              <w:t xml:space="preserve">a foolish ear. </w:t>
            </w:r>
          </w:p>
          <w:p w14:paraId="36015DE5" w14:textId="6026288D" w:rsidR="00AD40B9" w:rsidRPr="00F46148" w:rsidRDefault="00AD40B9" w:rsidP="00346D61">
            <w:pPr>
              <w:pStyle w:val="ChartText"/>
            </w:pPr>
            <w:r w:rsidRPr="005164A8">
              <w:rPr>
                <w:szCs w:val="20"/>
              </w:rPr>
              <w:t>(No Fear: 4.2.23)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BEF75" w14:textId="77777777" w:rsidR="00AD40B9" w:rsidRPr="00F46148" w:rsidRDefault="00AD40B9" w:rsidP="00346D61">
            <w:pPr>
              <w:pStyle w:val="ChartText"/>
              <w:spacing w:before="60" w:after="60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E5078" w14:textId="77777777" w:rsidR="00AD40B9" w:rsidRPr="00F46148" w:rsidRDefault="00AD40B9" w:rsidP="00346D61">
            <w:pPr>
              <w:pStyle w:val="ChartText"/>
              <w:spacing w:before="60" w:after="60"/>
              <w:ind w:right="0"/>
            </w:pPr>
          </w:p>
        </w:tc>
      </w:tr>
      <w:tr w:rsidR="00AD40B9" w14:paraId="4713C420" w14:textId="77777777" w:rsidTr="00AF51B3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0B8751E4" w14:textId="77777777" w:rsidR="00AD40B9" w:rsidRPr="00D445D9" w:rsidRDefault="00AD40B9" w:rsidP="00346D61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t>obsequious</w:t>
            </w:r>
            <w:proofErr w:type="gramEnd"/>
          </w:p>
          <w:p w14:paraId="09AB0343" w14:textId="77777777" w:rsidR="00AD40B9" w:rsidRPr="00D445D9" w:rsidRDefault="00AD40B9" w:rsidP="00346D61">
            <w:pPr>
              <w:pStyle w:val="ChartText"/>
              <w:rPr>
                <w:rFonts w:ascii="Raleway Bold" w:hAnsi="Raleway Bold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7532336" w14:textId="77777777" w:rsidR="00AD40B9" w:rsidRPr="005164A8" w:rsidRDefault="00AD40B9" w:rsidP="00346D61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 xml:space="preserve">In filial obligation for some term / To do </w:t>
            </w:r>
            <w:r w:rsidRPr="00216325">
              <w:rPr>
                <w:rFonts w:ascii="Raleway" w:hAnsi="Raleway"/>
                <w:b/>
                <w:bCs/>
                <w:szCs w:val="20"/>
              </w:rPr>
              <w:t>obsequious</w:t>
            </w:r>
            <w:r w:rsidRPr="005164A8">
              <w:rPr>
                <w:szCs w:val="20"/>
              </w:rPr>
              <w:t xml:space="preserve"> sorrow.</w:t>
            </w:r>
          </w:p>
          <w:p w14:paraId="00A8D99D" w14:textId="1AA85CAC" w:rsidR="00AD40B9" w:rsidRPr="00346D61" w:rsidRDefault="00AD40B9" w:rsidP="00346D61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>(No Fear: 1.2.91–92)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11F52" w14:textId="77777777" w:rsidR="00AD40B9" w:rsidRPr="00F46148" w:rsidRDefault="00AD40B9" w:rsidP="00346D61">
            <w:pPr>
              <w:pStyle w:val="ChartText"/>
              <w:spacing w:before="60" w:after="60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B6AF9" w14:textId="77777777" w:rsidR="00AD40B9" w:rsidRPr="00F46148" w:rsidRDefault="00AD40B9" w:rsidP="00346D61">
            <w:pPr>
              <w:pStyle w:val="ChartText"/>
              <w:spacing w:before="60" w:after="60"/>
              <w:ind w:right="0"/>
            </w:pPr>
          </w:p>
        </w:tc>
      </w:tr>
    </w:tbl>
    <w:p w14:paraId="548E2914" w14:textId="77777777" w:rsidR="00A64DAB" w:rsidRDefault="00A64DAB" w:rsidP="00216325">
      <w:pPr>
        <w:pStyle w:val="ChartText"/>
        <w:sectPr w:rsidR="00A64DAB" w:rsidSect="001678DD"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7" w:rightFromText="288" w:vertAnchor="text" w:horzAnchor="margin" w:tblpX="73" w:tblpY="15"/>
        <w:tblW w:w="8995" w:type="dxa"/>
        <w:tblLook w:val="00A0" w:firstRow="1" w:lastRow="0" w:firstColumn="1" w:lastColumn="0" w:noHBand="0" w:noVBand="0"/>
      </w:tblPr>
      <w:tblGrid>
        <w:gridCol w:w="1435"/>
        <w:gridCol w:w="2520"/>
        <w:gridCol w:w="2520"/>
        <w:gridCol w:w="2520"/>
      </w:tblGrid>
      <w:tr w:rsidR="00AD40B9" w14:paraId="7A6A3AFA" w14:textId="77777777" w:rsidTr="001F073F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615D563E" w14:textId="6B486D18" w:rsidR="00AD40B9" w:rsidRPr="00D445D9" w:rsidRDefault="00AD40B9" w:rsidP="001F073F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lastRenderedPageBreak/>
              <w:t>repent</w:t>
            </w:r>
            <w:proofErr w:type="gramEnd"/>
          </w:p>
          <w:p w14:paraId="5C57C83B" w14:textId="77777777" w:rsidR="00AD40B9" w:rsidRPr="00D445D9" w:rsidRDefault="00AD40B9" w:rsidP="001F073F">
            <w:pPr>
              <w:pStyle w:val="ChartText"/>
              <w:rPr>
                <w:rFonts w:ascii="Raleway Bold" w:hAnsi="Raleway 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5B4CB61" w14:textId="77777777" w:rsidR="00346D61" w:rsidRDefault="00AD40B9" w:rsidP="001F073F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 xml:space="preserve">For this same lord / I do </w:t>
            </w:r>
            <w:r w:rsidRPr="00216325">
              <w:rPr>
                <w:rFonts w:ascii="Raleway" w:hAnsi="Raleway"/>
                <w:b/>
                <w:bCs/>
                <w:szCs w:val="20"/>
              </w:rPr>
              <w:t>repent</w:t>
            </w:r>
            <w:r w:rsidRPr="005164A8">
              <w:rPr>
                <w:szCs w:val="20"/>
              </w:rPr>
              <w:t xml:space="preserve">. But heaven hath pleased it so, / To punish </w:t>
            </w:r>
            <w:proofErr w:type="gramStart"/>
            <w:r w:rsidRPr="005164A8">
              <w:rPr>
                <w:szCs w:val="20"/>
              </w:rPr>
              <w:t>me[</w:t>
            </w:r>
            <w:proofErr w:type="gramEnd"/>
            <w:r w:rsidRPr="005164A8">
              <w:rPr>
                <w:szCs w:val="20"/>
              </w:rPr>
              <w:t xml:space="preserve">.] </w:t>
            </w:r>
          </w:p>
          <w:p w14:paraId="2EA959A6" w14:textId="47F7F10D" w:rsidR="00AD40B9" w:rsidRPr="00346D61" w:rsidRDefault="00AD40B9" w:rsidP="001F073F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>(No Fear: 3.4.175–177)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10375" w14:textId="77777777" w:rsidR="00AD40B9" w:rsidRPr="00F46148" w:rsidRDefault="00AD40B9" w:rsidP="001F073F">
            <w:pPr>
              <w:pStyle w:val="ChartText"/>
              <w:spacing w:before="60" w:after="60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E644A" w14:textId="77777777" w:rsidR="00AD40B9" w:rsidRPr="00F46148" w:rsidRDefault="00AD40B9" w:rsidP="001F073F">
            <w:pPr>
              <w:pStyle w:val="ChartText"/>
              <w:spacing w:before="60" w:after="60"/>
              <w:ind w:right="0"/>
            </w:pPr>
          </w:p>
        </w:tc>
      </w:tr>
      <w:tr w:rsidR="00AD40B9" w14:paraId="27057670" w14:textId="77777777" w:rsidTr="001F073F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54C26E20" w14:textId="77777777" w:rsidR="00AD40B9" w:rsidRPr="00D445D9" w:rsidRDefault="00AD40B9" w:rsidP="001F073F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t>requiem</w:t>
            </w:r>
            <w:proofErr w:type="gramEnd"/>
          </w:p>
          <w:p w14:paraId="58658FB1" w14:textId="77777777" w:rsidR="00AD40B9" w:rsidRPr="00D445D9" w:rsidRDefault="00AD40B9" w:rsidP="001F073F">
            <w:pPr>
              <w:pStyle w:val="ChartText"/>
              <w:rPr>
                <w:rFonts w:ascii="Raleway Bold" w:hAnsi="Raleway 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EBC5E03" w14:textId="77777777" w:rsidR="00AD40B9" w:rsidRPr="005164A8" w:rsidRDefault="00AD40B9" w:rsidP="001F073F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 xml:space="preserve">We should profane the service of the dead / To sing a </w:t>
            </w:r>
            <w:r w:rsidRPr="00216325">
              <w:rPr>
                <w:rFonts w:ascii="Raleway" w:hAnsi="Raleway"/>
                <w:b/>
                <w:bCs/>
                <w:szCs w:val="20"/>
              </w:rPr>
              <w:t>requiem</w:t>
            </w:r>
            <w:r w:rsidRPr="005164A8">
              <w:rPr>
                <w:szCs w:val="20"/>
              </w:rPr>
              <w:t xml:space="preserve"> and such rest to her</w:t>
            </w:r>
          </w:p>
          <w:p w14:paraId="4B465157" w14:textId="0DE74CE7" w:rsidR="00AD40B9" w:rsidRPr="00346D61" w:rsidRDefault="00AD40B9" w:rsidP="001F073F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>(No Fear: 5.1.211–212)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B60DA" w14:textId="77777777" w:rsidR="00AD40B9" w:rsidRPr="00F46148" w:rsidRDefault="00AD40B9" w:rsidP="001F073F">
            <w:pPr>
              <w:pStyle w:val="ChartText"/>
              <w:spacing w:before="60" w:after="60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F7AC4" w14:textId="77777777" w:rsidR="00AD40B9" w:rsidRPr="00F46148" w:rsidRDefault="00AD40B9" w:rsidP="001F073F">
            <w:pPr>
              <w:pStyle w:val="ChartText"/>
              <w:spacing w:before="60" w:after="60"/>
              <w:ind w:right="0"/>
            </w:pPr>
          </w:p>
        </w:tc>
      </w:tr>
      <w:tr w:rsidR="00AD40B9" w14:paraId="1639E2EC" w14:textId="77777777" w:rsidTr="001F073F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4207A727" w14:textId="77777777" w:rsidR="00AD40B9" w:rsidRPr="00D445D9" w:rsidRDefault="00AD40B9" w:rsidP="001F073F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t>salvation</w:t>
            </w:r>
            <w:proofErr w:type="gramEnd"/>
          </w:p>
          <w:p w14:paraId="179D7A3C" w14:textId="77777777" w:rsidR="00AD40B9" w:rsidRPr="00D445D9" w:rsidRDefault="00AD40B9" w:rsidP="001F073F">
            <w:pPr>
              <w:pStyle w:val="ChartText"/>
              <w:rPr>
                <w:rFonts w:ascii="Raleway Bold" w:hAnsi="Raleway 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AE4254D" w14:textId="77777777" w:rsidR="00AD40B9" w:rsidRPr="005164A8" w:rsidRDefault="00AD40B9" w:rsidP="001F073F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 xml:space="preserve">When he is drunk asleep, or in his rage . . .  / At game a-swearing, or about some act / That has no relish of </w:t>
            </w:r>
            <w:r w:rsidRPr="00216325">
              <w:rPr>
                <w:rFonts w:ascii="Raleway" w:hAnsi="Raleway"/>
                <w:b/>
                <w:bCs/>
                <w:szCs w:val="20"/>
              </w:rPr>
              <w:t>salvation</w:t>
            </w:r>
            <w:r w:rsidRPr="005164A8">
              <w:rPr>
                <w:szCs w:val="20"/>
              </w:rPr>
              <w:t xml:space="preserve"> in ’t— /Then trip him, that his heels may kick at </w:t>
            </w:r>
            <w:proofErr w:type="gramStart"/>
            <w:r w:rsidRPr="005164A8">
              <w:rPr>
                <w:szCs w:val="20"/>
              </w:rPr>
              <w:t>heaven[</w:t>
            </w:r>
            <w:proofErr w:type="gramEnd"/>
            <w:r w:rsidRPr="005164A8">
              <w:rPr>
                <w:szCs w:val="20"/>
              </w:rPr>
              <w:t>.]</w:t>
            </w:r>
          </w:p>
          <w:p w14:paraId="0F671795" w14:textId="7D7DF0D6" w:rsidR="00AD40B9" w:rsidRPr="00346D61" w:rsidRDefault="00AD40B9" w:rsidP="001F073F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>(No Fear: 3.3.90–94)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630F" w14:textId="77777777" w:rsidR="00AD40B9" w:rsidRPr="00F46148" w:rsidRDefault="00AD40B9" w:rsidP="001F073F">
            <w:pPr>
              <w:pStyle w:val="ChartText"/>
              <w:spacing w:before="60" w:after="60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4E535" w14:textId="77777777" w:rsidR="00AD40B9" w:rsidRPr="00F46148" w:rsidRDefault="00AD40B9" w:rsidP="001F073F">
            <w:pPr>
              <w:pStyle w:val="ChartText"/>
              <w:spacing w:before="60" w:after="60"/>
              <w:ind w:right="0"/>
            </w:pPr>
          </w:p>
        </w:tc>
      </w:tr>
      <w:tr w:rsidR="00AD40B9" w14:paraId="20DE3E7D" w14:textId="77777777" w:rsidTr="001F073F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3AA461BA" w14:textId="77777777" w:rsidR="00AD40B9" w:rsidRPr="00D445D9" w:rsidRDefault="00AD40B9" w:rsidP="001F073F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t>tedious</w:t>
            </w:r>
            <w:proofErr w:type="gramEnd"/>
          </w:p>
          <w:p w14:paraId="45C32D58" w14:textId="77777777" w:rsidR="00AD40B9" w:rsidRPr="00D445D9" w:rsidRDefault="00AD40B9" w:rsidP="001F073F">
            <w:pPr>
              <w:pStyle w:val="ChartText"/>
              <w:rPr>
                <w:rFonts w:ascii="Raleway Bold" w:hAnsi="Raleway 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879C941" w14:textId="77777777" w:rsidR="00AD40B9" w:rsidRPr="005164A8" w:rsidRDefault="00AD40B9" w:rsidP="001F073F">
            <w:pPr>
              <w:pStyle w:val="ChartText"/>
              <w:rPr>
                <w:szCs w:val="20"/>
              </w:rPr>
            </w:pPr>
            <w:proofErr w:type="gramStart"/>
            <w:r w:rsidRPr="005164A8">
              <w:rPr>
                <w:szCs w:val="20"/>
              </w:rPr>
              <w:t xml:space="preserve">These </w:t>
            </w:r>
            <w:r w:rsidRPr="00216325">
              <w:rPr>
                <w:rFonts w:ascii="Raleway" w:hAnsi="Raleway"/>
                <w:b/>
                <w:bCs/>
                <w:szCs w:val="20"/>
              </w:rPr>
              <w:t>tedious</w:t>
            </w:r>
            <w:r w:rsidRPr="005164A8">
              <w:rPr>
                <w:szCs w:val="20"/>
              </w:rPr>
              <w:t xml:space="preserve"> old fools</w:t>
            </w:r>
            <w:proofErr w:type="gramEnd"/>
            <w:r w:rsidRPr="005164A8">
              <w:rPr>
                <w:szCs w:val="20"/>
              </w:rPr>
              <w:t>!</w:t>
            </w:r>
          </w:p>
          <w:p w14:paraId="6BAF749A" w14:textId="638D476A" w:rsidR="00AD40B9" w:rsidRPr="00346D61" w:rsidRDefault="00AD40B9" w:rsidP="001F073F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>(No Fear: 2.2.209)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92232" w14:textId="77777777" w:rsidR="00AD40B9" w:rsidRPr="00F46148" w:rsidRDefault="00AD40B9" w:rsidP="001F073F">
            <w:pPr>
              <w:pStyle w:val="ChartText"/>
              <w:spacing w:before="60" w:after="60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1A184" w14:textId="77777777" w:rsidR="00AD40B9" w:rsidRPr="00F46148" w:rsidRDefault="00AD40B9" w:rsidP="001F073F">
            <w:pPr>
              <w:pStyle w:val="ChartText"/>
              <w:spacing w:before="60" w:after="60"/>
              <w:ind w:right="0"/>
            </w:pPr>
          </w:p>
        </w:tc>
      </w:tr>
      <w:tr w:rsidR="00AD40B9" w14:paraId="10CFC71B" w14:textId="77777777" w:rsidTr="001F073F">
        <w:trPr>
          <w:trHeight w:val="2016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F9BE2"/>
            <w:tcMar>
              <w:top w:w="86" w:type="dxa"/>
              <w:left w:w="115" w:type="dxa"/>
              <w:right w:w="115" w:type="dxa"/>
            </w:tcMar>
          </w:tcPr>
          <w:p w14:paraId="4F45FF40" w14:textId="77777777" w:rsidR="00AD40B9" w:rsidRPr="00D445D9" w:rsidRDefault="00AD40B9" w:rsidP="001F073F">
            <w:pPr>
              <w:pStyle w:val="ChartText"/>
              <w:rPr>
                <w:rFonts w:ascii="Raleway Bold" w:hAnsi="Raleway Bold"/>
                <w:b/>
                <w:bCs/>
              </w:rPr>
            </w:pPr>
            <w:proofErr w:type="gramStart"/>
            <w:r w:rsidRPr="00D445D9">
              <w:rPr>
                <w:rFonts w:ascii="Raleway Bold" w:hAnsi="Raleway Bold"/>
                <w:b/>
                <w:bCs/>
              </w:rPr>
              <w:t>verity</w:t>
            </w:r>
            <w:proofErr w:type="gramEnd"/>
          </w:p>
          <w:p w14:paraId="09100CDE" w14:textId="77777777" w:rsidR="00AD40B9" w:rsidRPr="00D445D9" w:rsidRDefault="00AD40B9" w:rsidP="001F073F">
            <w:pPr>
              <w:pStyle w:val="ChartText"/>
              <w:rPr>
                <w:rFonts w:ascii="Raleway Bold" w:hAnsi="Raleway Bold"/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FCBFC53" w14:textId="77777777" w:rsidR="00346D61" w:rsidRDefault="00AD40B9" w:rsidP="001F073F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 xml:space="preserve">But in the </w:t>
            </w:r>
            <w:r w:rsidRPr="00216325">
              <w:rPr>
                <w:rFonts w:ascii="Raleway" w:hAnsi="Raleway"/>
                <w:b/>
                <w:bCs/>
                <w:szCs w:val="20"/>
              </w:rPr>
              <w:t>verity</w:t>
            </w:r>
            <w:r w:rsidRPr="005164A8">
              <w:rPr>
                <w:szCs w:val="20"/>
              </w:rPr>
              <w:t xml:space="preserve"> of extolment, I take him to be a soul of great article </w:t>
            </w:r>
          </w:p>
          <w:p w14:paraId="47CA50C1" w14:textId="3DF98925" w:rsidR="00AD40B9" w:rsidRPr="00346D61" w:rsidRDefault="00AD40B9" w:rsidP="001F073F">
            <w:pPr>
              <w:pStyle w:val="ChartText"/>
              <w:rPr>
                <w:szCs w:val="20"/>
              </w:rPr>
            </w:pPr>
            <w:r w:rsidRPr="005164A8">
              <w:rPr>
                <w:szCs w:val="20"/>
              </w:rPr>
              <w:t>(No Fear: 5.2.120)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8C71E" w14:textId="05ECC176" w:rsidR="00AD40B9" w:rsidRPr="00F46148" w:rsidRDefault="00AD40B9" w:rsidP="001F073F">
            <w:pPr>
              <w:pStyle w:val="ChartText"/>
              <w:spacing w:before="60" w:after="60"/>
              <w:ind w:right="0"/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B9CEC" w14:textId="77777777" w:rsidR="00AD40B9" w:rsidRPr="00F46148" w:rsidRDefault="00AD40B9" w:rsidP="001F073F">
            <w:pPr>
              <w:pStyle w:val="ChartText"/>
              <w:spacing w:before="60" w:after="60"/>
              <w:ind w:right="0"/>
            </w:pPr>
          </w:p>
        </w:tc>
      </w:tr>
    </w:tbl>
    <w:p w14:paraId="3C90EB21" w14:textId="2CB12205" w:rsidR="00707F08" w:rsidRDefault="00707F08" w:rsidP="00707F08">
      <w:pPr>
        <w:ind w:left="0" w:right="540"/>
      </w:pPr>
    </w:p>
    <w:p w14:paraId="23905CC3" w14:textId="77777777" w:rsidR="001F073F" w:rsidRDefault="001F073F" w:rsidP="00A64DAB">
      <w:pPr>
        <w:ind w:left="0" w:right="540"/>
      </w:pPr>
    </w:p>
    <w:p w14:paraId="74437084" w14:textId="77777777" w:rsidR="001F073F" w:rsidRDefault="001F073F" w:rsidP="00A64DAB">
      <w:pPr>
        <w:ind w:left="0" w:right="540"/>
      </w:pPr>
    </w:p>
    <w:p w14:paraId="5A406353" w14:textId="77777777" w:rsidR="001F073F" w:rsidRDefault="001F073F" w:rsidP="00A64DAB">
      <w:pPr>
        <w:ind w:left="0" w:right="540"/>
      </w:pPr>
    </w:p>
    <w:p w14:paraId="732F4C3A" w14:textId="77777777" w:rsidR="001F073F" w:rsidRDefault="001F073F" w:rsidP="00A64DAB">
      <w:pPr>
        <w:ind w:left="0" w:right="540"/>
      </w:pPr>
    </w:p>
    <w:p w14:paraId="788C4E8B" w14:textId="77777777" w:rsidR="001F073F" w:rsidRDefault="001F073F" w:rsidP="00A64DAB">
      <w:pPr>
        <w:ind w:left="0" w:right="540"/>
      </w:pPr>
    </w:p>
    <w:p w14:paraId="39AE25E7" w14:textId="77777777" w:rsidR="001F073F" w:rsidRDefault="001F073F" w:rsidP="00A64DAB">
      <w:pPr>
        <w:ind w:left="0" w:right="540"/>
      </w:pPr>
    </w:p>
    <w:p w14:paraId="68F0EF0C" w14:textId="77777777" w:rsidR="001F073F" w:rsidRDefault="001F073F" w:rsidP="00A64DAB">
      <w:pPr>
        <w:ind w:left="0" w:right="540"/>
      </w:pPr>
    </w:p>
    <w:p w14:paraId="7E0FA148" w14:textId="77777777" w:rsidR="001F073F" w:rsidRDefault="001F073F" w:rsidP="00A64DAB">
      <w:pPr>
        <w:ind w:left="0" w:right="540"/>
      </w:pPr>
    </w:p>
    <w:p w14:paraId="38AB4603" w14:textId="77777777" w:rsidR="001F073F" w:rsidRDefault="001F073F" w:rsidP="00A64DAB">
      <w:pPr>
        <w:ind w:left="0" w:right="540"/>
      </w:pPr>
    </w:p>
    <w:p w14:paraId="1DA9A880" w14:textId="77777777" w:rsidR="001F073F" w:rsidRDefault="001F073F" w:rsidP="00A64DAB">
      <w:pPr>
        <w:ind w:left="0" w:right="540"/>
      </w:pPr>
    </w:p>
    <w:p w14:paraId="10B1EDF3" w14:textId="77777777" w:rsidR="001F073F" w:rsidRDefault="001F073F" w:rsidP="00A64DAB">
      <w:pPr>
        <w:ind w:left="0" w:right="540"/>
      </w:pPr>
    </w:p>
    <w:p w14:paraId="150246A4" w14:textId="77777777" w:rsidR="001F073F" w:rsidRDefault="001F073F" w:rsidP="00A64DAB">
      <w:pPr>
        <w:ind w:left="0" w:right="540"/>
      </w:pPr>
    </w:p>
    <w:p w14:paraId="135CC05F" w14:textId="77777777" w:rsidR="001F073F" w:rsidRDefault="001F073F" w:rsidP="00A64DAB">
      <w:pPr>
        <w:ind w:left="0" w:right="540"/>
      </w:pPr>
    </w:p>
    <w:p w14:paraId="684CB83A" w14:textId="77777777" w:rsidR="001F073F" w:rsidRDefault="001F073F" w:rsidP="00A64DAB">
      <w:pPr>
        <w:ind w:left="0" w:right="540"/>
      </w:pPr>
    </w:p>
    <w:p w14:paraId="6244805B" w14:textId="77777777" w:rsidR="001F073F" w:rsidRDefault="001F073F" w:rsidP="00A64DAB">
      <w:pPr>
        <w:ind w:left="0" w:right="540"/>
      </w:pPr>
    </w:p>
    <w:p w14:paraId="78FD037D" w14:textId="77777777" w:rsidR="001F073F" w:rsidRDefault="001F073F" w:rsidP="00A64DAB">
      <w:pPr>
        <w:ind w:left="0" w:right="540"/>
      </w:pPr>
    </w:p>
    <w:p w14:paraId="1D7BC9D9" w14:textId="77777777" w:rsidR="001F073F" w:rsidRDefault="001F073F" w:rsidP="00A64DAB">
      <w:pPr>
        <w:ind w:left="0" w:right="540"/>
      </w:pPr>
    </w:p>
    <w:p w14:paraId="30FB51FD" w14:textId="77777777" w:rsidR="001F073F" w:rsidRDefault="001F073F" w:rsidP="00A64DAB">
      <w:pPr>
        <w:ind w:left="0" w:right="540"/>
      </w:pPr>
    </w:p>
    <w:p w14:paraId="34852DAE" w14:textId="77777777" w:rsidR="001F073F" w:rsidRDefault="001F073F" w:rsidP="00A64DAB">
      <w:pPr>
        <w:ind w:left="0" w:right="540"/>
      </w:pPr>
    </w:p>
    <w:p w14:paraId="74362CB9" w14:textId="77777777" w:rsidR="001F073F" w:rsidRDefault="001F073F" w:rsidP="00A64DAB">
      <w:pPr>
        <w:ind w:left="0" w:right="540"/>
      </w:pPr>
    </w:p>
    <w:p w14:paraId="5D5E9E1B" w14:textId="77777777" w:rsidR="001F073F" w:rsidRDefault="001F073F" w:rsidP="00A64DAB">
      <w:pPr>
        <w:ind w:left="0" w:right="540"/>
      </w:pPr>
    </w:p>
    <w:p w14:paraId="7F3DBC9D" w14:textId="1291D074" w:rsidR="001F5953" w:rsidRPr="00410E1C" w:rsidRDefault="00386684" w:rsidP="00A64DAB">
      <w:pPr>
        <w:ind w:left="0" w:righ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6CB59" wp14:editId="1DEB6B11">
                <wp:simplePos x="0" y="0"/>
                <wp:positionH relativeFrom="column">
                  <wp:posOffset>-8890</wp:posOffset>
                </wp:positionH>
                <wp:positionV relativeFrom="paragraph">
                  <wp:posOffset>172720</wp:posOffset>
                </wp:positionV>
                <wp:extent cx="5778500" cy="1005840"/>
                <wp:effectExtent l="0" t="0" r="12700" b="101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100584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44175B" id="Rounded Rectangle 8" o:spid="_x0000_s1026" style="position:absolute;margin-left:-.7pt;margin-top:13.6pt;width:455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A64DA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CBCF78" wp14:editId="7EF6BD71">
                <wp:simplePos x="0" y="0"/>
                <wp:positionH relativeFrom="column">
                  <wp:posOffset>101600</wp:posOffset>
                </wp:positionH>
                <wp:positionV relativeFrom="paragraph">
                  <wp:posOffset>241935</wp:posOffset>
                </wp:positionV>
                <wp:extent cx="5549900" cy="889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bookmarkStart w:id="1" w:name="CCSS.ELA-Literacy.RL.9-10.4"/>
                          <w:p w14:paraId="1F0CD2EF" w14:textId="77777777" w:rsidR="00A64DAB" w:rsidRPr="00A64DAB" w:rsidRDefault="00A64DAB" w:rsidP="00A64DAB">
                            <w:pPr>
                              <w:pStyle w:val="Standards"/>
                              <w:ind w:right="0"/>
                            </w:pPr>
                            <w:r w:rsidRPr="00A64DAB">
                              <w:fldChar w:fldCharType="begin"/>
                            </w:r>
                            <w:r w:rsidRPr="00A64DAB">
                              <w:instrText xml:space="preserve"> HYPERLINK "http://www.corestandards.org/ELA-Literacy/RL/9-10/4/" </w:instrText>
                            </w:r>
                            <w:r w:rsidRPr="00A64DAB">
                              <w:fldChar w:fldCharType="separate"/>
                            </w:r>
                            <w:r w:rsidRPr="00A64DAB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RL.11-12.4</w:t>
                            </w:r>
                            <w:r w:rsidRPr="00A64DAB">
                              <w:fldChar w:fldCharType="end"/>
                            </w:r>
                            <w:bookmarkEnd w:id="1"/>
                            <w:r w:rsidRPr="00A64DAB">
                              <w:t xml:space="preserve">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      </w:r>
                          </w:p>
                          <w:p w14:paraId="79A34922" w14:textId="2397D205" w:rsidR="007E60A1" w:rsidRPr="00A64DAB" w:rsidRDefault="00A64DAB" w:rsidP="00A64DAB">
                            <w:pPr>
                              <w:pStyle w:val="Standards"/>
                              <w:ind w:right="0"/>
                            </w:pPr>
                            <w:r w:rsidRPr="00A64DAB">
                              <w:t xml:space="preserve">L.11-12.4 Determine or clarify the meaning of unknown and multiple-meaning words and phrases based on </w:t>
                            </w:r>
                            <w:r w:rsidRPr="00FB61D1">
                              <w:rPr>
                                <w:i/>
                                <w:iCs/>
                              </w:rPr>
                              <w:t>grades 11–12 reading and content,</w:t>
                            </w:r>
                            <w:r w:rsidRPr="00A64DAB">
                              <w:t xml:space="preserve"> choosing flexibly from a range of strategies.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8pt;margin-top:19.05pt;width:437pt;height:70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" filled="f" stroked="f" strokeweight=".5pt">
                <v:textbox>
                  <w:txbxContent>
                    <w:bookmarkStart w:id="2" w:name="CCSS.ELA-Literacy.RL.9-10.4"/>
                    <w:p w14:paraId="1F0CD2EF" w14:textId="77777777" w:rsidR="00A64DAB" w:rsidRPr="00A64DAB" w:rsidRDefault="00A64DAB" w:rsidP="00A64DAB">
                      <w:pPr>
                        <w:pStyle w:val="Standards"/>
                        <w:ind w:right="0"/>
                      </w:pPr>
                      <w:r w:rsidRPr="00A64DAB">
                        <w:fldChar w:fldCharType="begin"/>
                      </w:r>
                      <w:r w:rsidRPr="00A64DAB">
                        <w:instrText xml:space="preserve"> HYPERLINK "http://www.corestandards.org/ELA-Literacy/RL/9-10/4/" </w:instrText>
                      </w:r>
                      <w:r w:rsidRPr="00A64DAB">
                        <w:fldChar w:fldCharType="separate"/>
                      </w:r>
                      <w:r w:rsidRPr="00A64DAB">
                        <w:rPr>
                          <w:rStyle w:val="Hyperlink"/>
                          <w:color w:val="auto"/>
                          <w:u w:val="none"/>
                        </w:rPr>
                        <w:t>RL.11-12.4</w:t>
                      </w:r>
                      <w:r w:rsidRPr="00A64DAB">
                        <w:fldChar w:fldCharType="end"/>
                      </w:r>
                      <w:bookmarkEnd w:id="2"/>
                      <w:r w:rsidRPr="00A64DAB">
                        <w:t xml:space="preserve">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</w:r>
                    </w:p>
                    <w:p w14:paraId="79A34922" w14:textId="2397D205" w:rsidR="007E60A1" w:rsidRPr="00A64DAB" w:rsidRDefault="00A64DAB" w:rsidP="00A64DAB">
                      <w:pPr>
                        <w:pStyle w:val="Standards"/>
                        <w:ind w:right="0"/>
                      </w:pPr>
                      <w:r w:rsidRPr="00A64DAB">
                        <w:t xml:space="preserve">L.11-12.4 Determine or clarify the meaning of unknown and multiple-meaning words and phrases based on </w:t>
                      </w:r>
                      <w:r w:rsidRPr="00FB61D1">
                        <w:rPr>
                          <w:i/>
                          <w:iCs/>
                        </w:rPr>
                        <w:t>grades 11–12 reading and content,</w:t>
                      </w:r>
                      <w:r w:rsidRPr="00A64DAB">
                        <w:t xml:space="preserve"> choosing flexibly from a range of strategies.</w:t>
                      </w:r>
                    </w:p>
                  </w:txbxContent>
                </v:textbox>
              </v:shape>
            </w:pict>
          </mc:Fallback>
        </mc:AlternateContent>
      </w:r>
    </w:p>
    <w:p w14:paraId="17E4B38B" w14:textId="0A6E89BC" w:rsidR="00414DD7" w:rsidRPr="00867F33" w:rsidRDefault="00414DD7" w:rsidP="008F46B2">
      <w:pPr>
        <w:ind w:left="0"/>
      </w:pPr>
    </w:p>
    <w:sectPr w:rsidR="00414DD7" w:rsidRPr="00867F33" w:rsidSect="001678DD">
      <w:headerReference w:type="default" r:id="rId11"/>
      <w:footerReference w:type="defaul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FA458" w14:textId="77777777" w:rsidR="006D7AFF" w:rsidRDefault="006D7AFF" w:rsidP="000D72AE">
      <w:r>
        <w:separator/>
      </w:r>
    </w:p>
  </w:endnote>
  <w:endnote w:type="continuationSeparator" w:id="0">
    <w:p w14:paraId="3D947FC1" w14:textId="77777777" w:rsidR="006D7AFF" w:rsidRDefault="006D7AFF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Bold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5A306" w14:textId="6A7FBA8C" w:rsidR="00686CFD" w:rsidRDefault="00A03779">
    <w:pPr>
      <w:pStyle w:val="Footer"/>
    </w:pPr>
    <w:r w:rsidRPr="00A03779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174A3CD" wp14:editId="28E05F4F">
              <wp:simplePos x="0" y="0"/>
              <wp:positionH relativeFrom="column">
                <wp:posOffset>-241300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56CC2D" w14:textId="37963FB5" w:rsidR="00A03779" w:rsidRPr="00AE4643" w:rsidRDefault="00A03779" w:rsidP="00A03779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4BE3D4DB" w14:textId="77777777" w:rsidR="00A03779" w:rsidRDefault="00A03779" w:rsidP="00A03779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74A3CD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7" type="#_x0000_t202" style="position:absolute;left:0;text-align:left;margin-left:-19pt;margin-top:9.95pt;width:77pt;height:2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" filled="f" stroked="f" strokeweight=".5pt">
              <v:textbox>
                <w:txbxContent>
                  <w:p w14:paraId="7B56CC2D" w14:textId="37963FB5" w:rsidR="00A03779" w:rsidRPr="00AE4643" w:rsidRDefault="00A03779" w:rsidP="00A03779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4BE3D4DB" w14:textId="77777777" w:rsidR="00A03779" w:rsidRDefault="00A03779" w:rsidP="00A03779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A03779"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063442FD" wp14:editId="14E4CEDB">
              <wp:simplePos x="0" y="0"/>
              <wp:positionH relativeFrom="column">
                <wp:posOffset>3903345</wp:posOffset>
              </wp:positionH>
              <wp:positionV relativeFrom="paragraph">
                <wp:posOffset>136525</wp:posOffset>
              </wp:positionV>
              <wp:extent cx="2197735" cy="3048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BC7991" w14:textId="77777777" w:rsidR="00A03779" w:rsidRPr="00EC3911" w:rsidRDefault="00A03779" w:rsidP="00A0377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3907B5A" w14:textId="77777777" w:rsidR="00A03779" w:rsidRPr="00EC3911" w:rsidRDefault="00A03779" w:rsidP="00A03779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63442FD" id="Text Box 40" o:spid="_x0000_s1028" type="#_x0000_t202" style="position:absolute;left:0;text-align:left;margin-left:307.35pt;margin-top:10.75pt;width:173.05pt;height:2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" fillcolor="white [3201]" stroked="f" strokeweight=".5pt">
              <v:textbox>
                <w:txbxContent>
                  <w:p w14:paraId="12BC7991" w14:textId="77777777" w:rsidR="00A03779" w:rsidRPr="00EC3911" w:rsidRDefault="00A03779" w:rsidP="00A0377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3907B5A" w14:textId="77777777" w:rsidR="00A03779" w:rsidRPr="00EC3911" w:rsidRDefault="00A03779" w:rsidP="00A03779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5CD197EA" w:rsidR="00733BAD" w:rsidRPr="00733BAD" w:rsidRDefault="00A03779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03779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CD3F0F5" wp14:editId="5B562453">
              <wp:simplePos x="0" y="0"/>
              <wp:positionH relativeFrom="column">
                <wp:posOffset>-241300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0" name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FA69D9" w14:textId="1F1A84A9" w:rsidR="00A03779" w:rsidRPr="00AE4643" w:rsidRDefault="00A03779" w:rsidP="00A03779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1 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14BB6B19" w14:textId="77777777" w:rsidR="00A03779" w:rsidRDefault="00A03779" w:rsidP="00A03779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D3F0F5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9" type="#_x0000_t202" style="position:absolute;left:0;text-align:left;margin-left:-19pt;margin-top:0;width:77pt;height:2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" filled="f" stroked="f" strokeweight=".5pt">
              <v:textbox>
                <w:txbxContent>
                  <w:p w14:paraId="0FFA69D9" w14:textId="1F1A84A9" w:rsidR="00A03779" w:rsidRPr="00AE4643" w:rsidRDefault="00A03779" w:rsidP="00A03779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 xml:space="preserve">1 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14BB6B19" w14:textId="77777777" w:rsidR="00A03779" w:rsidRDefault="00A03779" w:rsidP="00A03779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A03779"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5C613EC8" wp14:editId="7B9341F4">
              <wp:simplePos x="0" y="0"/>
              <wp:positionH relativeFrom="column">
                <wp:posOffset>3903345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9E64C9" w14:textId="77777777" w:rsidR="00A03779" w:rsidRPr="00EC3911" w:rsidRDefault="00A03779" w:rsidP="00A0377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8D6F7A" w14:textId="77777777" w:rsidR="00A03779" w:rsidRPr="00EC3911" w:rsidRDefault="00A03779" w:rsidP="00A03779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613EC8" id="Text Box 3" o:spid="_x0000_s1030" type="#_x0000_t202" style="position:absolute;left:0;text-align:left;margin-left:307.35pt;margin-top:.8pt;width:173.05pt;height:2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DH1AduQAAAANAQAADwAAAAAAAAAAAAAAAACeBAAAZHJzL2Rvd25yZXYueG1sUEsFBgAAAAAEAAQA&#10;8wAAAK8FAAAAAA==&#10;" fillcolor="white [3201]" stroked="f" strokeweight=".5pt">
              <v:textbox>
                <w:txbxContent>
                  <w:p w14:paraId="689E64C9" w14:textId="77777777" w:rsidR="00A03779" w:rsidRPr="00EC3911" w:rsidRDefault="00A03779" w:rsidP="00A0377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8D6F7A" w14:textId="77777777" w:rsidR="00A03779" w:rsidRPr="00EC3911" w:rsidRDefault="00A03779" w:rsidP="00A03779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45975" w14:textId="316316B1" w:rsidR="00B42BE9" w:rsidRPr="00733BAD" w:rsidRDefault="00A03779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03779"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6FE431A5" wp14:editId="4A90D2C9">
              <wp:simplePos x="0" y="0"/>
              <wp:positionH relativeFrom="column">
                <wp:posOffset>3890645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740B83" w14:textId="77777777" w:rsidR="00A03779" w:rsidRPr="00EC3911" w:rsidRDefault="00A03779" w:rsidP="00A0377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6EA8658" w14:textId="77777777" w:rsidR="00A03779" w:rsidRPr="00EC3911" w:rsidRDefault="00A03779" w:rsidP="00A03779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E431A5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1" type="#_x0000_t202" style="position:absolute;left:0;text-align:left;margin-left:306.35pt;margin-top:.8pt;width:173.05pt;height:24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" fillcolor="white [3201]" stroked="f" strokeweight=".5pt">
              <v:textbox>
                <w:txbxContent>
                  <w:p w14:paraId="78740B83" w14:textId="77777777" w:rsidR="00A03779" w:rsidRPr="00EC3911" w:rsidRDefault="00A03779" w:rsidP="00A0377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6EA8658" w14:textId="77777777" w:rsidR="00A03779" w:rsidRPr="00EC3911" w:rsidRDefault="00A03779" w:rsidP="00A03779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A03779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726CCB9A" wp14:editId="53C1BD87">
              <wp:simplePos x="0" y="0"/>
              <wp:positionH relativeFrom="column">
                <wp:posOffset>-254000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4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30AB38" w14:textId="27BE6C87" w:rsidR="00A03779" w:rsidRPr="00AE4643" w:rsidRDefault="00A03779" w:rsidP="00A03779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386684">
                            <w:rPr>
                              <w:color w:val="7F7F7F" w:themeColor="text1" w:themeTint="80"/>
                            </w:rPr>
                            <w:t>3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6C256798" w14:textId="77777777" w:rsidR="00A03779" w:rsidRDefault="00A03779" w:rsidP="00A03779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6CCB9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2" type="#_x0000_t202" style="position:absolute;left:0;text-align:left;margin-left:-20pt;margin-top:0;width:77pt;height:2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" filled="f" stroked="f" strokeweight=".5pt">
              <v:textbox>
                <w:txbxContent>
                  <w:p w14:paraId="3E30AB38" w14:textId="27BE6C87" w:rsidR="00A03779" w:rsidRPr="00AE4643" w:rsidRDefault="00A03779" w:rsidP="00A03779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386684">
                      <w:rPr>
                        <w:color w:val="7F7F7F" w:themeColor="text1" w:themeTint="80"/>
                      </w:rPr>
                      <w:t>3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6C256798" w14:textId="77777777" w:rsidR="00A03779" w:rsidRDefault="00A03779" w:rsidP="00A03779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B42BE9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FA5C0" w14:textId="77777777" w:rsidR="006D7AFF" w:rsidRDefault="006D7AFF" w:rsidP="000D72AE">
      <w:r>
        <w:separator/>
      </w:r>
    </w:p>
  </w:footnote>
  <w:footnote w:type="continuationSeparator" w:id="0">
    <w:p w14:paraId="0C35A180" w14:textId="77777777" w:rsidR="006D7AFF" w:rsidRDefault="006D7AFF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63B381DB" w:rsidR="00DF465E" w:rsidRPr="00B42BE9" w:rsidRDefault="00B42BE9" w:rsidP="00B42BE9">
    <w:pPr>
      <w:pStyle w:val="Eyebrow"/>
      <w:spacing w:after="48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606E59F4" wp14:editId="047DCC5F">
          <wp:simplePos x="0" y="0"/>
          <wp:positionH relativeFrom="column">
            <wp:posOffset>5088255</wp:posOffset>
          </wp:positionH>
          <wp:positionV relativeFrom="paragraph">
            <wp:posOffset>-48260</wp:posOffset>
          </wp:positionV>
          <wp:extent cx="871220" cy="179070"/>
          <wp:effectExtent l="0" t="0" r="508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9160D1C" wp14:editId="0E01D8A5">
              <wp:simplePos x="0" y="0"/>
              <wp:positionH relativeFrom="column">
                <wp:posOffset>-152400</wp:posOffset>
              </wp:positionH>
              <wp:positionV relativeFrom="paragraph">
                <wp:posOffset>240030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2DFC66" id="Straight Connector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9pt" to="47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IbeKsPkAAAADgEAAA8AAAAAAAAAAAAAAAAAQgQAAGRycy9k&#10;b3ducmV2LnhtbFBLBQYAAAAABAAEAPMAAABTBQAAAAA=&#10;" strokecolor="gray [1629]"/>
          </w:pict>
        </mc:Fallback>
      </mc:AlternateContent>
    </w:r>
    <w:r>
      <w:tab/>
      <w:t xml:space="preserve">                                             </w:t>
    </w:r>
    <w:r>
      <w:tab/>
      <w:t xml:space="preserve">  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1C377" w14:textId="3C7797F4" w:rsidR="00594FAA" w:rsidRPr="00FE4740" w:rsidRDefault="00594FAA" w:rsidP="002A32AA">
    <w:pPr>
      <w:pStyle w:val="Eyebrow"/>
      <w:ind w:left="810"/>
    </w:pPr>
    <w:r>
      <w:rPr>
        <w:noProof/>
      </w:rPr>
      <w:drawing>
        <wp:anchor distT="0" distB="0" distL="114300" distR="114300" simplePos="0" relativeHeight="251675648" behindDoc="1" locked="0" layoutInCell="1" allowOverlap="1" wp14:anchorId="7FCA8B4C" wp14:editId="184EDC39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246322B1" wp14:editId="0A36ABAF">
          <wp:simplePos x="0" y="0"/>
          <wp:positionH relativeFrom="column">
            <wp:posOffset>-233680</wp:posOffset>
          </wp:positionH>
          <wp:positionV relativeFrom="paragraph">
            <wp:posOffset>-111760</wp:posOffset>
          </wp:positionV>
          <wp:extent cx="698500" cy="698500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Vocabulary Builder Worksheet</w:t>
    </w:r>
    <w:r w:rsidRPr="00252560">
      <w:tab/>
      <w:t xml:space="preserve"> </w:t>
    </w:r>
  </w:p>
  <w:p w14:paraId="7CC6EEBD" w14:textId="6A5CCA47" w:rsidR="00B03609" w:rsidRPr="00051FA9" w:rsidRDefault="00594FAA" w:rsidP="002A32AA">
    <w:pPr>
      <w:pStyle w:val="Heading1"/>
      <w:spacing w:after="480"/>
      <w:ind w:left="810"/>
      <w:rPr>
        <w:rFonts w:ascii="Raleway ExtraLight" w:hAnsi="Raleway ExtraLight"/>
        <w:b w:val="0"/>
        <w:bCs w:val="0"/>
      </w:rPr>
    </w:pPr>
    <w:r w:rsidRPr="008B0A3D">
      <mc:AlternateContent>
        <mc:Choice Requires="wps">
          <w:drawing>
            <wp:anchor distT="0" distB="0" distL="114300" distR="114300" simplePos="0" relativeHeight="251674624" behindDoc="0" locked="0" layoutInCell="1" allowOverlap="1" wp14:anchorId="6E6501B5" wp14:editId="691C22A0">
              <wp:simplePos x="0" y="0"/>
              <wp:positionH relativeFrom="column">
                <wp:posOffset>-152400</wp:posOffset>
              </wp:positionH>
              <wp:positionV relativeFrom="paragraph">
                <wp:posOffset>422910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5604287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3.3pt" to="470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FyW7UOQAAAAOAQAADwAAAAAAAAAAAAAAAABBBAAAZHJzL2Rv&#10;d25yZXYueG1sUEsFBgAAAAAEAAQA8wAAAFIFAAAAAA==&#10;" strokecolor="gray [1629]"/>
          </w:pict>
        </mc:Fallback>
      </mc:AlternateContent>
    </w:r>
    <w:r w:rsidR="00051FA9">
      <w:t>Hamlet</w:t>
    </w:r>
    <w:r w:rsidRPr="00410E1C">
      <w:t xml:space="preserve"> </w:t>
    </w:r>
    <w:r w:rsidR="00051FA9" w:rsidRPr="00051FA9">
      <w:rPr>
        <w:rFonts w:ascii="Raleway ExtraLight" w:hAnsi="Raleway ExtraLight"/>
        <w:b w:val="0"/>
        <w:bCs w:val="0"/>
      </w:rPr>
      <w:t>The Language of Revenge and Guilt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A6FBF" w14:textId="1EE44D48" w:rsidR="00B42BE9" w:rsidRPr="00686CFD" w:rsidRDefault="00686CFD" w:rsidP="00686CFD">
    <w:pPr>
      <w:pStyle w:val="Eyebrow"/>
      <w:spacing w:after="48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7E617C87" wp14:editId="7CF333E9">
          <wp:simplePos x="0" y="0"/>
          <wp:positionH relativeFrom="column">
            <wp:posOffset>5088255</wp:posOffset>
          </wp:positionH>
          <wp:positionV relativeFrom="paragraph">
            <wp:posOffset>-48260</wp:posOffset>
          </wp:positionV>
          <wp:extent cx="871220" cy="179070"/>
          <wp:effectExtent l="0" t="0" r="5080" b="0"/>
          <wp:wrapNone/>
          <wp:docPr id="39" name="Graphic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91B6F01" wp14:editId="4C7E287E">
              <wp:simplePos x="0" y="0"/>
              <wp:positionH relativeFrom="column">
                <wp:posOffset>-152400</wp:posOffset>
              </wp:positionH>
              <wp:positionV relativeFrom="paragraph">
                <wp:posOffset>240030</wp:posOffset>
              </wp:positionV>
              <wp:extent cx="6121400" cy="0"/>
              <wp:effectExtent l="0" t="0" r="12700" b="1270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7B4B1C" id="Straight Connector 3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9pt" to="47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" strokecolor="gray [1629]"/>
          </w:pict>
        </mc:Fallback>
      </mc:AlternateContent>
    </w:r>
    <w:r>
      <w:tab/>
      <w:t xml:space="preserve">                                             </w:t>
    </w:r>
    <w: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17C64"/>
    <w:rsid w:val="00021207"/>
    <w:rsid w:val="000260EC"/>
    <w:rsid w:val="0003029F"/>
    <w:rsid w:val="0004361A"/>
    <w:rsid w:val="00044B26"/>
    <w:rsid w:val="000451A8"/>
    <w:rsid w:val="000505AA"/>
    <w:rsid w:val="00051FA9"/>
    <w:rsid w:val="0005749A"/>
    <w:rsid w:val="0006439A"/>
    <w:rsid w:val="000651DA"/>
    <w:rsid w:val="000765CE"/>
    <w:rsid w:val="0007773C"/>
    <w:rsid w:val="00082449"/>
    <w:rsid w:val="00082FCA"/>
    <w:rsid w:val="000862A3"/>
    <w:rsid w:val="00090C98"/>
    <w:rsid w:val="0009392A"/>
    <w:rsid w:val="000A695A"/>
    <w:rsid w:val="000A78B1"/>
    <w:rsid w:val="000B09C6"/>
    <w:rsid w:val="000B1A4E"/>
    <w:rsid w:val="000C0F36"/>
    <w:rsid w:val="000C46CC"/>
    <w:rsid w:val="000C5073"/>
    <w:rsid w:val="000C5148"/>
    <w:rsid w:val="000D72AE"/>
    <w:rsid w:val="000F5B43"/>
    <w:rsid w:val="000F5D12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85ABE"/>
    <w:rsid w:val="00187BD9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073F"/>
    <w:rsid w:val="001F5953"/>
    <w:rsid w:val="001F5B66"/>
    <w:rsid w:val="00212E17"/>
    <w:rsid w:val="00213DEE"/>
    <w:rsid w:val="00216092"/>
    <w:rsid w:val="00216325"/>
    <w:rsid w:val="0021734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8569E"/>
    <w:rsid w:val="00285977"/>
    <w:rsid w:val="00290A1E"/>
    <w:rsid w:val="002919CE"/>
    <w:rsid w:val="00292C1E"/>
    <w:rsid w:val="00293E7B"/>
    <w:rsid w:val="002A32AA"/>
    <w:rsid w:val="002B064E"/>
    <w:rsid w:val="002C7563"/>
    <w:rsid w:val="002C7F85"/>
    <w:rsid w:val="002E69FF"/>
    <w:rsid w:val="002F2B4C"/>
    <w:rsid w:val="00306D35"/>
    <w:rsid w:val="00312D5A"/>
    <w:rsid w:val="003220F1"/>
    <w:rsid w:val="00326287"/>
    <w:rsid w:val="00337875"/>
    <w:rsid w:val="00346D61"/>
    <w:rsid w:val="0035503D"/>
    <w:rsid w:val="00360BDE"/>
    <w:rsid w:val="0037122C"/>
    <w:rsid w:val="00372EA2"/>
    <w:rsid w:val="00374C14"/>
    <w:rsid w:val="00377BC4"/>
    <w:rsid w:val="0038199A"/>
    <w:rsid w:val="00382B8F"/>
    <w:rsid w:val="003845BC"/>
    <w:rsid w:val="00386684"/>
    <w:rsid w:val="00391E54"/>
    <w:rsid w:val="003922FF"/>
    <w:rsid w:val="003932F8"/>
    <w:rsid w:val="00394949"/>
    <w:rsid w:val="003966A4"/>
    <w:rsid w:val="00396981"/>
    <w:rsid w:val="0039698D"/>
    <w:rsid w:val="003A4D2C"/>
    <w:rsid w:val="003C3A65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B6FBE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12CB"/>
    <w:rsid w:val="0051782F"/>
    <w:rsid w:val="00524DB9"/>
    <w:rsid w:val="0053484D"/>
    <w:rsid w:val="00541C35"/>
    <w:rsid w:val="00542941"/>
    <w:rsid w:val="005468BF"/>
    <w:rsid w:val="00550414"/>
    <w:rsid w:val="00553F97"/>
    <w:rsid w:val="00557535"/>
    <w:rsid w:val="0056206E"/>
    <w:rsid w:val="00562869"/>
    <w:rsid w:val="00562BF1"/>
    <w:rsid w:val="005651C1"/>
    <w:rsid w:val="0057685E"/>
    <w:rsid w:val="00585928"/>
    <w:rsid w:val="00586F08"/>
    <w:rsid w:val="005926CE"/>
    <w:rsid w:val="00594FAA"/>
    <w:rsid w:val="005A7D51"/>
    <w:rsid w:val="005B3BEB"/>
    <w:rsid w:val="005C478D"/>
    <w:rsid w:val="005E4446"/>
    <w:rsid w:val="005F51F4"/>
    <w:rsid w:val="005F6A24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45042"/>
    <w:rsid w:val="006538B4"/>
    <w:rsid w:val="00671722"/>
    <w:rsid w:val="00671D77"/>
    <w:rsid w:val="0067282E"/>
    <w:rsid w:val="00675B49"/>
    <w:rsid w:val="00676571"/>
    <w:rsid w:val="0068263A"/>
    <w:rsid w:val="006843E7"/>
    <w:rsid w:val="006852BA"/>
    <w:rsid w:val="00686CFD"/>
    <w:rsid w:val="0069555B"/>
    <w:rsid w:val="006A4C67"/>
    <w:rsid w:val="006A50A1"/>
    <w:rsid w:val="006B4A64"/>
    <w:rsid w:val="006D7AFF"/>
    <w:rsid w:val="006E3455"/>
    <w:rsid w:val="006F03C0"/>
    <w:rsid w:val="006F0FAA"/>
    <w:rsid w:val="006F1C09"/>
    <w:rsid w:val="006F51CC"/>
    <w:rsid w:val="00705FA0"/>
    <w:rsid w:val="00707F08"/>
    <w:rsid w:val="00710145"/>
    <w:rsid w:val="007121B3"/>
    <w:rsid w:val="007133A4"/>
    <w:rsid w:val="00721C9E"/>
    <w:rsid w:val="00722343"/>
    <w:rsid w:val="00733BAD"/>
    <w:rsid w:val="00736F17"/>
    <w:rsid w:val="007436BB"/>
    <w:rsid w:val="00747A7E"/>
    <w:rsid w:val="00747AD0"/>
    <w:rsid w:val="00750E2D"/>
    <w:rsid w:val="00751408"/>
    <w:rsid w:val="00753EE6"/>
    <w:rsid w:val="007644A8"/>
    <w:rsid w:val="00784499"/>
    <w:rsid w:val="00790517"/>
    <w:rsid w:val="00793430"/>
    <w:rsid w:val="00797C9E"/>
    <w:rsid w:val="007A6E02"/>
    <w:rsid w:val="007B7536"/>
    <w:rsid w:val="007C018F"/>
    <w:rsid w:val="007C1918"/>
    <w:rsid w:val="007D34E5"/>
    <w:rsid w:val="007E60A1"/>
    <w:rsid w:val="007F20B0"/>
    <w:rsid w:val="007F3141"/>
    <w:rsid w:val="007F6CA3"/>
    <w:rsid w:val="007F72A1"/>
    <w:rsid w:val="00800602"/>
    <w:rsid w:val="00804C86"/>
    <w:rsid w:val="00807E79"/>
    <w:rsid w:val="008253B0"/>
    <w:rsid w:val="0084028A"/>
    <w:rsid w:val="00842F76"/>
    <w:rsid w:val="00846037"/>
    <w:rsid w:val="0084734B"/>
    <w:rsid w:val="00852294"/>
    <w:rsid w:val="00856FC0"/>
    <w:rsid w:val="00861AEB"/>
    <w:rsid w:val="00867F33"/>
    <w:rsid w:val="008712C8"/>
    <w:rsid w:val="0087352C"/>
    <w:rsid w:val="00874E75"/>
    <w:rsid w:val="008768A8"/>
    <w:rsid w:val="00892A89"/>
    <w:rsid w:val="00893CEA"/>
    <w:rsid w:val="008A36AC"/>
    <w:rsid w:val="008B267D"/>
    <w:rsid w:val="008C5BE7"/>
    <w:rsid w:val="008D4AD6"/>
    <w:rsid w:val="008D5B6E"/>
    <w:rsid w:val="008F46B2"/>
    <w:rsid w:val="008F5240"/>
    <w:rsid w:val="00901050"/>
    <w:rsid w:val="00903146"/>
    <w:rsid w:val="009048E1"/>
    <w:rsid w:val="00912F48"/>
    <w:rsid w:val="00916778"/>
    <w:rsid w:val="00920335"/>
    <w:rsid w:val="00926F57"/>
    <w:rsid w:val="009415A0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3779"/>
    <w:rsid w:val="00A059AB"/>
    <w:rsid w:val="00A05F39"/>
    <w:rsid w:val="00A06641"/>
    <w:rsid w:val="00A14D4A"/>
    <w:rsid w:val="00A173B6"/>
    <w:rsid w:val="00A302BC"/>
    <w:rsid w:val="00A304BA"/>
    <w:rsid w:val="00A338D1"/>
    <w:rsid w:val="00A36526"/>
    <w:rsid w:val="00A36E01"/>
    <w:rsid w:val="00A37DF7"/>
    <w:rsid w:val="00A42A60"/>
    <w:rsid w:val="00A502B8"/>
    <w:rsid w:val="00A55E57"/>
    <w:rsid w:val="00A567EE"/>
    <w:rsid w:val="00A64DAB"/>
    <w:rsid w:val="00A944B0"/>
    <w:rsid w:val="00A95016"/>
    <w:rsid w:val="00AA24EB"/>
    <w:rsid w:val="00AA3B54"/>
    <w:rsid w:val="00AA60D0"/>
    <w:rsid w:val="00AB31F5"/>
    <w:rsid w:val="00AB51DB"/>
    <w:rsid w:val="00AB741A"/>
    <w:rsid w:val="00AC047E"/>
    <w:rsid w:val="00AC0D2C"/>
    <w:rsid w:val="00AD274E"/>
    <w:rsid w:val="00AD40B9"/>
    <w:rsid w:val="00AD7667"/>
    <w:rsid w:val="00AE2CB7"/>
    <w:rsid w:val="00AF018D"/>
    <w:rsid w:val="00AF51B3"/>
    <w:rsid w:val="00B026DD"/>
    <w:rsid w:val="00B03609"/>
    <w:rsid w:val="00B048C7"/>
    <w:rsid w:val="00B1127C"/>
    <w:rsid w:val="00B2085A"/>
    <w:rsid w:val="00B24274"/>
    <w:rsid w:val="00B26336"/>
    <w:rsid w:val="00B362ED"/>
    <w:rsid w:val="00B36F9F"/>
    <w:rsid w:val="00B40BBA"/>
    <w:rsid w:val="00B4250E"/>
    <w:rsid w:val="00B42BE9"/>
    <w:rsid w:val="00B42C47"/>
    <w:rsid w:val="00B471E5"/>
    <w:rsid w:val="00B5274F"/>
    <w:rsid w:val="00B529AF"/>
    <w:rsid w:val="00B55315"/>
    <w:rsid w:val="00B621DE"/>
    <w:rsid w:val="00B62761"/>
    <w:rsid w:val="00B72E69"/>
    <w:rsid w:val="00B73045"/>
    <w:rsid w:val="00B759C4"/>
    <w:rsid w:val="00B812B2"/>
    <w:rsid w:val="00B82CFD"/>
    <w:rsid w:val="00B87872"/>
    <w:rsid w:val="00B91EB0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23C64"/>
    <w:rsid w:val="00C407E9"/>
    <w:rsid w:val="00C41C0E"/>
    <w:rsid w:val="00C507AB"/>
    <w:rsid w:val="00C613D8"/>
    <w:rsid w:val="00C76F41"/>
    <w:rsid w:val="00C810C3"/>
    <w:rsid w:val="00C81480"/>
    <w:rsid w:val="00C8353A"/>
    <w:rsid w:val="00C84B19"/>
    <w:rsid w:val="00C85AAD"/>
    <w:rsid w:val="00C968FA"/>
    <w:rsid w:val="00CA0E42"/>
    <w:rsid w:val="00CA1345"/>
    <w:rsid w:val="00CA5B3C"/>
    <w:rsid w:val="00CC3EA7"/>
    <w:rsid w:val="00CD4436"/>
    <w:rsid w:val="00CD7197"/>
    <w:rsid w:val="00CE1DD5"/>
    <w:rsid w:val="00CF1031"/>
    <w:rsid w:val="00CF203B"/>
    <w:rsid w:val="00CF2DA7"/>
    <w:rsid w:val="00D03C7F"/>
    <w:rsid w:val="00D04F79"/>
    <w:rsid w:val="00D146EB"/>
    <w:rsid w:val="00D16CE2"/>
    <w:rsid w:val="00D20F89"/>
    <w:rsid w:val="00D21E23"/>
    <w:rsid w:val="00D35969"/>
    <w:rsid w:val="00D36EB2"/>
    <w:rsid w:val="00D407B8"/>
    <w:rsid w:val="00D40A8A"/>
    <w:rsid w:val="00D41F85"/>
    <w:rsid w:val="00D421E5"/>
    <w:rsid w:val="00D445D9"/>
    <w:rsid w:val="00D460CB"/>
    <w:rsid w:val="00D47AAA"/>
    <w:rsid w:val="00D5328B"/>
    <w:rsid w:val="00D61DA7"/>
    <w:rsid w:val="00D708F8"/>
    <w:rsid w:val="00D70A37"/>
    <w:rsid w:val="00D73548"/>
    <w:rsid w:val="00D75021"/>
    <w:rsid w:val="00D81333"/>
    <w:rsid w:val="00D90426"/>
    <w:rsid w:val="00D91882"/>
    <w:rsid w:val="00D96125"/>
    <w:rsid w:val="00D96C39"/>
    <w:rsid w:val="00D97909"/>
    <w:rsid w:val="00DA1F36"/>
    <w:rsid w:val="00DB0038"/>
    <w:rsid w:val="00DB5010"/>
    <w:rsid w:val="00DB7C36"/>
    <w:rsid w:val="00DD78F5"/>
    <w:rsid w:val="00DE0112"/>
    <w:rsid w:val="00DE2AD3"/>
    <w:rsid w:val="00DF465E"/>
    <w:rsid w:val="00E008A5"/>
    <w:rsid w:val="00E10BF5"/>
    <w:rsid w:val="00E21F44"/>
    <w:rsid w:val="00E22530"/>
    <w:rsid w:val="00E2377C"/>
    <w:rsid w:val="00E45C3F"/>
    <w:rsid w:val="00E5095A"/>
    <w:rsid w:val="00E574D8"/>
    <w:rsid w:val="00E7012D"/>
    <w:rsid w:val="00E71A52"/>
    <w:rsid w:val="00E8267D"/>
    <w:rsid w:val="00EA5A3D"/>
    <w:rsid w:val="00EA69C3"/>
    <w:rsid w:val="00EA797A"/>
    <w:rsid w:val="00EC3911"/>
    <w:rsid w:val="00ED0475"/>
    <w:rsid w:val="00ED6A7E"/>
    <w:rsid w:val="00EF059E"/>
    <w:rsid w:val="00EF23AB"/>
    <w:rsid w:val="00F018B8"/>
    <w:rsid w:val="00F041B4"/>
    <w:rsid w:val="00F04F26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81475"/>
    <w:rsid w:val="00F9276B"/>
    <w:rsid w:val="00FA2D94"/>
    <w:rsid w:val="00FA4E87"/>
    <w:rsid w:val="00FB61B6"/>
    <w:rsid w:val="00FB61D1"/>
    <w:rsid w:val="00FB705F"/>
    <w:rsid w:val="00FC1D12"/>
    <w:rsid w:val="00FC60CB"/>
    <w:rsid w:val="00FD0CC7"/>
    <w:rsid w:val="00FD15CB"/>
    <w:rsid w:val="00FE0D3C"/>
    <w:rsid w:val="00FE320F"/>
    <w:rsid w:val="00FE4740"/>
    <w:rsid w:val="00FE59D2"/>
    <w:rsid w:val="00FE62FF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A32AA"/>
    <w:pPr>
      <w:framePr w:hSpace="1728" w:wrap="around" w:vAnchor="text" w:hAnchor="text" w:x="-160" w:y="325"/>
      <w:spacing w:line="240" w:lineRule="auto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2C7563"/>
    <w:rPr>
      <w:rFonts w:ascii="Raleway Medium" w:hAnsi="Raleway Medium"/>
      <w:b w:val="0"/>
      <w:bCs w:val="0"/>
      <w:color w:val="0D0D0D" w:themeColor="text1" w:themeTint="F2"/>
      <w:sz w:val="20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A32AA"/>
    <w:pPr>
      <w:framePr w:hSpace="1728" w:wrap="around" w:vAnchor="text" w:hAnchor="text" w:x="-160" w:y="325"/>
      <w:spacing w:line="240" w:lineRule="auto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2C7563"/>
    <w:rPr>
      <w:rFonts w:ascii="Raleway Medium" w:hAnsi="Raleway Medium"/>
      <w:b w:val="0"/>
      <w:bCs w:val="0"/>
      <w:color w:val="0D0D0D" w:themeColor="text1" w:themeTint="F2"/>
      <w:sz w:val="20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9A7F85-3325-4FCC-AA10-4FE5E64EA386}"/>
</file>

<file path=customXml/itemProps2.xml><?xml version="1.0" encoding="utf-8"?>
<ds:datastoreItem xmlns:ds="http://schemas.openxmlformats.org/officeDocument/2006/customXml" ds:itemID="{0FC9E09E-B940-4CCA-A094-DEFA501A936A}"/>
</file>

<file path=customXml/itemProps3.xml><?xml version="1.0" encoding="utf-8"?>
<ds:datastoreItem xmlns:ds="http://schemas.openxmlformats.org/officeDocument/2006/customXml" ds:itemID="{933A7B89-A74C-44CF-B638-83DA847813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359</Words>
  <Characters>2051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6</cp:revision>
  <cp:lastPrinted>2019-11-05T14:32:00Z</cp:lastPrinted>
  <dcterms:created xsi:type="dcterms:W3CDTF">2019-11-05T14:32:00Z</dcterms:created>
  <dcterms:modified xsi:type="dcterms:W3CDTF">2019-11-20T16:18:00Z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