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D029C8" w14:textId="57A0A904" w:rsidR="00113840" w:rsidRDefault="00651AA2" w:rsidP="00113840">
      <w:pPr>
        <w:pStyle w:val="Heading2"/>
      </w:pPr>
      <w:r w:rsidRPr="00113840">
        <w:drawing>
          <wp:anchor distT="0" distB="0" distL="114300" distR="114300" simplePos="0" relativeHeight="251719680" behindDoc="0" locked="0" layoutInCell="1" allowOverlap="1" wp14:anchorId="5A5AB4C5" wp14:editId="705AF6E1">
            <wp:simplePos x="0" y="0"/>
            <wp:positionH relativeFrom="column">
              <wp:posOffset>114300</wp:posOffset>
            </wp:positionH>
            <wp:positionV relativeFrom="paragraph">
              <wp:posOffset>198120</wp:posOffset>
            </wp:positionV>
            <wp:extent cx="1358900" cy="1252855"/>
            <wp:effectExtent l="152400" t="152400" r="241300" b="2203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Hygiene.png"/>
                    <pic:cNvPicPr/>
                  </pic:nvPicPr>
                  <pic:blipFill rotWithShape="1">
                    <a:blip r:embed="rId6"/>
                    <a:srcRect l="18919" r="8783"/>
                    <a:stretch/>
                  </pic:blipFill>
                  <pic:spPr bwMode="auto">
                    <a:xfrm>
                      <a:off x="0" y="0"/>
                      <a:ext cx="1358900" cy="1252855"/>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13840" w:rsidRPr="00113840">
        <w:t>Hierarchy</w:t>
      </w:r>
      <w:r w:rsidR="00113840" w:rsidRPr="00D73BFD">
        <w:t xml:space="preserve"> </w:t>
      </w:r>
      <w:r w:rsidR="00113840" w:rsidRPr="00113840">
        <w:rPr>
          <w:rStyle w:val="IntenseReference"/>
        </w:rPr>
        <w:t>and</w:t>
      </w:r>
      <w:r w:rsidR="00113840" w:rsidRPr="00D73BFD">
        <w:t xml:space="preserve"> Power Dynamics</w:t>
      </w:r>
    </w:p>
    <w:p w14:paraId="4CDF958D" w14:textId="7BB486B4" w:rsidR="00113840" w:rsidRPr="00113840" w:rsidRDefault="00113840" w:rsidP="003E3D93">
      <w:pPr>
        <w:ind w:left="86" w:right="576"/>
      </w:pPr>
      <w:r w:rsidRPr="00113840">
        <w:t>Hierarchies are present in all social structures. During Shakespeare’s time and the time periods he wrote about, most civilized areas were governed by some form of hierarchical system. A king or queen sat atop the structure, usually proclaiming divine providence to justify his or her grip on power. This upper tier also included the rest of the nobles. Different noble classes held a wide degree of power and prominence, which usually depended on the noble’s family prestige and wealth. Nobility, in fact, was considered a birthright and was associated with wealth and power. Most military leaders, prominent businesspeople, and royal advisors were noble men and women. Nobles ruled and governed the lands. They made the laws and reaped the benefits of their wealth and power.</w:t>
      </w:r>
    </w:p>
    <w:p w14:paraId="38792F65" w14:textId="3AC3B5E0" w:rsidR="00113840" w:rsidRPr="00113840" w:rsidRDefault="00113840" w:rsidP="003E3D93">
      <w:pPr>
        <w:ind w:left="86" w:right="576"/>
      </w:pPr>
      <w:r w:rsidRPr="00113840">
        <w:t>The Church, the next tier down in the hierarchy, also held a tremendous amount of power during Shakespeare’s time. Unlike the rule of law in the United States that creates a separation between church and state, the Church in the Elizabethan era held enormous political and social power. Divine authority and Christian values pervaded the morality of the day. Most people ascribed to some Christian faith, and these beliefs gave the church a distinct and palpable power over the people and even the decisions made by the ruling class.</w:t>
      </w:r>
    </w:p>
    <w:p w14:paraId="1C1C0D96" w14:textId="17A172EF" w:rsidR="00113840" w:rsidRDefault="00113840" w:rsidP="00113840">
      <w:r w:rsidRPr="00113840">
        <w:t>The merchants and middle class existed on the next tier of power. Those who had acquired new wealth and had distinguished themselves and their families through the acquisition of wealth through industry grew in power, as is possible today. However, the opportunities for advancement were few</w:t>
      </w:r>
      <w:r>
        <w:t>,</w:t>
      </w:r>
      <w:r w:rsidRPr="00D73BFD">
        <w:t xml:space="preserve"> and even the wealthiest of merchants was not equal to the lowest nobleman.</w:t>
      </w:r>
    </w:p>
    <w:p w14:paraId="0CC79054" w14:textId="092F2F0D" w:rsidR="009C2694" w:rsidRPr="00D73BFD" w:rsidRDefault="009C2694" w:rsidP="00DE096C">
      <w:r w:rsidRPr="00D73BFD">
        <w:t>At the bottom of the power structure was the working class. This class consist</w:t>
      </w:r>
      <w:r>
        <w:t>ed</w:t>
      </w:r>
      <w:r w:rsidRPr="00D73BFD">
        <w:t xml:space="preserve"> of workers from the most skilled artisans to farmers. The lowest group in this class </w:t>
      </w:r>
      <w:r>
        <w:t>was made up of</w:t>
      </w:r>
      <w:r w:rsidRPr="00D73BFD">
        <w:t xml:space="preserve"> peasants and laborers</w:t>
      </w:r>
      <w:r>
        <w:t>,</w:t>
      </w:r>
      <w:r w:rsidRPr="00D73BFD">
        <w:t xml:space="preserve"> who had very little power over their own lives and often struggled </w:t>
      </w:r>
      <w:r>
        <w:t xml:space="preserve">even </w:t>
      </w:r>
      <w:r w:rsidRPr="00D73BFD">
        <w:t>to survive.</w:t>
      </w:r>
    </w:p>
    <w:p w14:paraId="6F3C1E4A" w14:textId="3E762EC6" w:rsidR="002139BC" w:rsidRDefault="00053D1F" w:rsidP="002139BC">
      <w:pPr>
        <w:pStyle w:val="Heading2"/>
      </w:pPr>
      <w:r w:rsidRPr="00113840">
        <w:drawing>
          <wp:anchor distT="0" distB="0" distL="114300" distR="114300" simplePos="0" relativeHeight="251727872" behindDoc="1" locked="0" layoutInCell="1" allowOverlap="1" wp14:anchorId="09F05F6B" wp14:editId="30860B5C">
            <wp:simplePos x="0" y="0"/>
            <wp:positionH relativeFrom="column">
              <wp:posOffset>3545840</wp:posOffset>
            </wp:positionH>
            <wp:positionV relativeFrom="paragraph">
              <wp:posOffset>142240</wp:posOffset>
            </wp:positionV>
            <wp:extent cx="2212848" cy="1051560"/>
            <wp:effectExtent l="139700" t="139700" r="187960" b="193040"/>
            <wp:wrapTight wrapText="bothSides">
              <wp:wrapPolygon edited="0">
                <wp:start x="-372" y="-2870"/>
                <wp:lineTo x="-1364" y="-2348"/>
                <wp:lineTo x="-1364" y="22957"/>
                <wp:lineTo x="-620" y="24783"/>
                <wp:lineTo x="-496" y="25304"/>
                <wp:lineTo x="22443" y="25304"/>
                <wp:lineTo x="22567" y="24783"/>
                <wp:lineTo x="23311" y="22957"/>
                <wp:lineTo x="23311" y="1826"/>
                <wp:lineTo x="22443" y="-2087"/>
                <wp:lineTo x="22319" y="-2870"/>
                <wp:lineTo x="-372" y="-287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Hygiene.png"/>
                    <pic:cNvPicPr/>
                  </pic:nvPicPr>
                  <pic:blipFill>
                    <a:blip r:embed="rId7"/>
                    <a:stretch>
                      <a:fillRect/>
                    </a:stretch>
                  </pic:blipFill>
                  <pic:spPr bwMode="auto">
                    <a:xfrm>
                      <a:off x="0" y="0"/>
                      <a:ext cx="2212848" cy="1051560"/>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139BC" w:rsidRPr="00D73BFD">
        <w:t>Scotland’s Feudal System: Kings,</w:t>
      </w:r>
      <w:r w:rsidR="002A6446">
        <w:br/>
      </w:r>
      <w:bookmarkStart w:id="0" w:name="_GoBack"/>
      <w:bookmarkEnd w:id="0"/>
      <w:r w:rsidR="002139BC" w:rsidRPr="00D73BFD">
        <w:t>Princes, and Thanes</w:t>
      </w:r>
    </w:p>
    <w:p w14:paraId="25314BF8" w14:textId="299551FF" w:rsidR="002139BC" w:rsidRDefault="002139BC" w:rsidP="00F1182E">
      <w:pPr>
        <w:ind w:left="86" w:right="446"/>
      </w:pPr>
      <w:r w:rsidRPr="00D73BFD">
        <w:t xml:space="preserve">Feudalism was a social system that depended on a hierarchical structure with a powerful lord at the top. The most powerful lord in a feudal region, often referred to as the </w:t>
      </w:r>
      <w:r w:rsidRPr="00D73BFD">
        <w:rPr>
          <w:i/>
          <w:iCs/>
        </w:rPr>
        <w:t>king</w:t>
      </w:r>
      <w:r w:rsidRPr="00D73BFD">
        <w:t xml:space="preserve">, would claim all the lands in the region as his own. Often in this </w:t>
      </w:r>
      <w:r w:rsidRPr="00D73BFD">
        <w:lastRenderedPageBreak/>
        <w:t>system, kingship was hereditary and passed to the eldest male heir.</w:t>
      </w:r>
      <w:bookmarkStart w:id="1" w:name="_Hlk12367550"/>
      <w:r w:rsidRPr="00D73BFD">
        <w:t xml:space="preserve"> In </w:t>
      </w:r>
      <w:r w:rsidRPr="00D73BFD">
        <w:rPr>
          <w:i/>
          <w:iCs/>
        </w:rPr>
        <w:t>Macbeth</w:t>
      </w:r>
      <w:r w:rsidRPr="00D73BFD">
        <w:t>, when Duncan names Malcolm the Prince of Cumberland, he declares that his son will rule Scotland after him.</w:t>
      </w:r>
      <w:bookmarkEnd w:id="1"/>
      <w:r w:rsidRPr="00D73BFD">
        <w:t xml:space="preserve"> In exchange for military alliances and fealty, the king would give land out to the nobility to govern. The commoners had to pay homage and give their allegiances to their regional lords and, in exchange, were allowed to live on and work the land. In Shakespeare’s </w:t>
      </w:r>
      <w:r w:rsidRPr="00D73BFD">
        <w:rPr>
          <w:i/>
          <w:iCs/>
        </w:rPr>
        <w:t>Macbeth</w:t>
      </w:r>
      <w:r w:rsidRPr="00D73BFD">
        <w:t xml:space="preserve">, the men </w:t>
      </w:r>
      <w:r>
        <w:t>who</w:t>
      </w:r>
      <w:r w:rsidRPr="00D73BFD">
        <w:t xml:space="preserve"> held land and were loyal to the king are referred to by the title of </w:t>
      </w:r>
      <w:r>
        <w:rPr>
          <w:i/>
          <w:iCs/>
        </w:rPr>
        <w:t>t</w:t>
      </w:r>
      <w:r w:rsidRPr="00D73BFD">
        <w:rPr>
          <w:i/>
          <w:iCs/>
        </w:rPr>
        <w:t>hane</w:t>
      </w:r>
      <w:r w:rsidRPr="00D73BFD">
        <w:t xml:space="preserve">. The modern equivalent of this title might be </w:t>
      </w:r>
      <w:r>
        <w:rPr>
          <w:i/>
          <w:iCs/>
        </w:rPr>
        <w:t>d</w:t>
      </w:r>
      <w:r w:rsidRPr="00D73BFD">
        <w:rPr>
          <w:i/>
          <w:iCs/>
        </w:rPr>
        <w:t>uke</w:t>
      </w:r>
      <w:r w:rsidRPr="00D73BFD">
        <w:t xml:space="preserve">, </w:t>
      </w:r>
      <w:r>
        <w:rPr>
          <w:i/>
          <w:iCs/>
        </w:rPr>
        <w:t>b</w:t>
      </w:r>
      <w:r w:rsidRPr="00D73BFD">
        <w:rPr>
          <w:i/>
          <w:iCs/>
        </w:rPr>
        <w:t>aron</w:t>
      </w:r>
      <w:r w:rsidRPr="00D73BFD">
        <w:t xml:space="preserve">, or </w:t>
      </w:r>
      <w:r>
        <w:rPr>
          <w:i/>
          <w:iCs/>
        </w:rPr>
        <w:t>g</w:t>
      </w:r>
      <w:r w:rsidRPr="00D73BFD">
        <w:rPr>
          <w:i/>
          <w:iCs/>
        </w:rPr>
        <w:t>overnor</w:t>
      </w:r>
      <w:r w:rsidRPr="00D73BFD">
        <w:t xml:space="preserve">. When the title </w:t>
      </w:r>
      <w:r w:rsidRPr="00E26BE3">
        <w:rPr>
          <w:i/>
        </w:rPr>
        <w:t>thane</w:t>
      </w:r>
      <w:r w:rsidRPr="00D73BFD">
        <w:t xml:space="preserve"> was used, it also included the name of the region the lord held sway over. The traitorous Thane of Cawdor, who is executed by King Duncan at the </w:t>
      </w:r>
      <w:r>
        <w:t>beginning</w:t>
      </w:r>
      <w:r w:rsidRPr="00D73BFD">
        <w:t xml:space="preserve"> of </w:t>
      </w:r>
      <w:r w:rsidRPr="00D73BFD">
        <w:rPr>
          <w:i/>
          <w:iCs/>
        </w:rPr>
        <w:t>Macbeth</w:t>
      </w:r>
      <w:r w:rsidRPr="00D73BFD">
        <w:t>, would have ruled over the region of Scotland referred to as Cawdor. Macbeth is the Thane of Glamis, with Glamis referring to the area of Scotland he controls.</w:t>
      </w:r>
    </w:p>
    <w:p w14:paraId="623CE0FA" w14:textId="1E02F232" w:rsidR="007B216D" w:rsidRPr="00D73BFD" w:rsidRDefault="007B216D" w:rsidP="00F1182E">
      <w:pPr>
        <w:pStyle w:val="Heading2"/>
        <w:ind w:left="86" w:right="446"/>
      </w:pPr>
      <w:r w:rsidRPr="00D73BFD">
        <w:t>The Supernatural, the Devil, and Temptation</w:t>
      </w:r>
    </w:p>
    <w:p w14:paraId="548FBD3F" w14:textId="6A54A62A" w:rsidR="007B216D" w:rsidRPr="00D73BFD" w:rsidRDefault="00985CBC" w:rsidP="007B216D">
      <w:r w:rsidRPr="00E201A6">
        <w:drawing>
          <wp:anchor distT="0" distB="0" distL="114300" distR="114300" simplePos="0" relativeHeight="251721728" behindDoc="1" locked="0" layoutInCell="1" allowOverlap="1" wp14:anchorId="24943AEC" wp14:editId="28AFC85C">
            <wp:simplePos x="0" y="0"/>
            <wp:positionH relativeFrom="column">
              <wp:posOffset>114300</wp:posOffset>
            </wp:positionH>
            <wp:positionV relativeFrom="paragraph">
              <wp:posOffset>642620</wp:posOffset>
            </wp:positionV>
            <wp:extent cx="2006600" cy="1416685"/>
            <wp:effectExtent l="152400" t="152400" r="228600" b="2343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23 at 4.13.16 PM.png"/>
                    <pic:cNvPicPr/>
                  </pic:nvPicPr>
                  <pic:blipFill>
                    <a:blip r:embed="rId8"/>
                    <a:stretch>
                      <a:fillRect/>
                    </a:stretch>
                  </pic:blipFill>
                  <pic:spPr bwMode="auto">
                    <a:xfrm>
                      <a:off x="0" y="0"/>
                      <a:ext cx="2006600" cy="1416685"/>
                    </a:xfrm>
                    <a:prstGeom prst="rect">
                      <a:avLst/>
                    </a:prstGeom>
                    <a:ln w="44450" cap="flat" cmpd="sng" algn="ctr">
                      <a:solidFill>
                        <a:sysClr val="window" lastClr="FFFFFF"/>
                      </a:solidFill>
                      <a:prstDash val="solid"/>
                      <a:miter lim="800000"/>
                      <a:headEnd type="none" w="med" len="med"/>
                      <a:tailEnd type="none" w="med" len="med"/>
                    </a:ln>
                    <a:effectLst>
                      <a:outerShdw blurRad="127000" dist="38100" dir="2700000" algn="ctr" rotWithShape="0">
                        <a:srgbClr val="000000">
                          <a:alpha val="40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B216D" w:rsidRPr="00D73BFD">
        <w:t>Today, science has explained, to varying degrees, m</w:t>
      </w:r>
      <w:r w:rsidR="007B216D">
        <w:t>any</w:t>
      </w:r>
      <w:r w:rsidR="007B216D" w:rsidRPr="00D73BFD">
        <w:t xml:space="preserve"> of the common wonders of and forces in the world, such as weather patterns, earthquakes, meteor strikes, dr</w:t>
      </w:r>
      <w:r w:rsidR="007B216D">
        <w:t>o</w:t>
      </w:r>
      <w:r w:rsidR="007B216D" w:rsidRPr="00D73BFD">
        <w:t xml:space="preserve">ughts, diseases, and other natural phenomena. In Shakespeare’s day, many </w:t>
      </w:r>
      <w:r w:rsidR="007B216D">
        <w:t>people blamed</w:t>
      </w:r>
      <w:r w:rsidR="007B216D" w:rsidRPr="00D73BFD">
        <w:t xml:space="preserve"> the wrath of </w:t>
      </w:r>
      <w:r w:rsidR="007B216D">
        <w:t>G</w:t>
      </w:r>
      <w:r w:rsidR="007B216D" w:rsidRPr="00D73BFD">
        <w:t xml:space="preserve">od for disaster and disease and used superstition and a belief in the supernatural to explain what otherwise could not be understood. While beliefs in the supernatural will always be ingrained in human culture, in earlier periods, when religion rather than science was the central tool for understanding the world, the supernatural forces believed to exist were a far more tangible and real element in daily life than they are now. Today, when modern audiences see a witch appear on the stage, most will perceive the character as fictional or a caricature of evil. Yet most theatergoers in Shakespeare’s day would </w:t>
      </w:r>
      <w:r w:rsidR="007B216D">
        <w:t xml:space="preserve">have </w:t>
      </w:r>
      <w:r w:rsidR="007B216D" w:rsidRPr="00D73BFD">
        <w:t>equate</w:t>
      </w:r>
      <w:r w:rsidR="007B216D">
        <w:t>d</w:t>
      </w:r>
      <w:r w:rsidR="007B216D" w:rsidRPr="00D73BFD">
        <w:t xml:space="preserve"> the presence of the witches and their leader, Hecate, in </w:t>
      </w:r>
      <w:r w:rsidR="007B216D" w:rsidRPr="00D73BFD">
        <w:rPr>
          <w:i/>
          <w:iCs/>
        </w:rPr>
        <w:t>Macbeth</w:t>
      </w:r>
      <w:r w:rsidR="007B216D" w:rsidRPr="00D73BFD">
        <w:t xml:space="preserve"> with the devil: a representation of the greatest evil and temptations of man. The predominant religious idea was that </w:t>
      </w:r>
      <w:r w:rsidR="007B216D">
        <w:t xml:space="preserve">the </w:t>
      </w:r>
      <w:r w:rsidR="007B216D" w:rsidRPr="00D73BFD">
        <w:t xml:space="preserve">devil </w:t>
      </w:r>
      <w:r w:rsidR="007B216D">
        <w:t>was a</w:t>
      </w:r>
      <w:r w:rsidR="007B216D" w:rsidRPr="00D73BFD">
        <w:t xml:space="preserve"> very real creature </w:t>
      </w:r>
      <w:r w:rsidR="007B216D">
        <w:t>who</w:t>
      </w:r>
      <w:r w:rsidR="007B216D" w:rsidRPr="00D73BFD">
        <w:t xml:space="preserve"> took on many forms in order to corrupt the human soul. Shakespeare’s audiences would therefore have directly related the presence of the witches and their temptation of Macbeth to the devil’s influence.</w:t>
      </w:r>
    </w:p>
    <w:sectPr w:rsidR="007B216D" w:rsidRPr="00D73BFD" w:rsidSect="00874E75">
      <w:headerReference w:type="even" r:id="rId9"/>
      <w:headerReference w:type="default" r:id="rId10"/>
      <w:footerReference w:type="even" r:id="rId11"/>
      <w:footerReference w:type="default" r:id="rId12"/>
      <w:pgSz w:w="12240" w:h="15840"/>
      <w:pgMar w:top="756" w:right="1170" w:bottom="1143"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43D658" w14:textId="77777777" w:rsidR="00A33EAB" w:rsidRDefault="00A33EAB" w:rsidP="00113840">
      <w:r>
        <w:separator/>
      </w:r>
    </w:p>
  </w:endnote>
  <w:endnote w:type="continuationSeparator" w:id="0">
    <w:p w14:paraId="393188BB" w14:textId="77777777" w:rsidR="00A33EAB" w:rsidRDefault="00A33EAB" w:rsidP="00113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Raleway">
    <w:altName w:val="Times New Roman"/>
    <w:panose1 w:val="020B0503030101060003"/>
    <w:charset w:val="4D"/>
    <w:family w:val="swiss"/>
    <w:pitch w:val="variable"/>
    <w:sig w:usb0="A00002FF" w:usb1="5000205B" w:usb2="00000000" w:usb3="00000000" w:csb0="00000097" w:csb1="00000000"/>
  </w:font>
  <w:font w:name="Raleway SemiBold">
    <w:altName w:val="Trebuchet MS"/>
    <w:panose1 w:val="020B0703030101060003"/>
    <w:charset w:val="4D"/>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auto"/>
    <w:pitch w:val="variable"/>
    <w:sig w:usb0="E0002AEF" w:usb1="C0007841"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Raleway ExtraBold">
    <w:altName w:val="Times New Roman"/>
    <w:panose1 w:val="020B0903030101060003"/>
    <w:charset w:val="4D"/>
    <w:family w:val="swiss"/>
    <w:pitch w:val="variable"/>
    <w:sig w:usb0="A00002FF" w:usb1="5000205B" w:usb2="00000000" w:usb3="00000000" w:csb0="00000097" w:csb1="00000000"/>
  </w:font>
  <w:font w:name="Literata Book">
    <w:altName w:val="Times New Roman"/>
    <w:panose1 w:val="00000600000000000000"/>
    <w:charset w:val="00"/>
    <w:family w:val="auto"/>
    <w:notTrueType/>
    <w:pitch w:val="variable"/>
    <w:sig w:usb0="6000028F" w:usb1="00000003" w:usb2="00000000" w:usb3="00000000" w:csb0="0000019F" w:csb1="00000000"/>
  </w:font>
  <w:font w:name="Raleway Medium">
    <w:altName w:val="Times New Roman"/>
    <w:panose1 w:val="020B0603030101060003"/>
    <w:charset w:val="4D"/>
    <w:family w:val="swiss"/>
    <w:pitch w:val="variable"/>
    <w:sig w:usb0="A00002FF" w:usb1="5000205B" w:usb2="00000000" w:usb3="00000000" w:csb0="00000097" w:csb1="00000000"/>
  </w:font>
  <w:font w:name="Helvetica LT Std Light">
    <w:altName w:val="Helvetica"/>
    <w:panose1 w:val="020B0403020202020204"/>
    <w:charset w:val="00"/>
    <w:family w:val="roman"/>
    <w:notTrueType/>
    <w:pitch w:val="default"/>
  </w:font>
  <w:font w:name="MinionPro-Regular">
    <w:altName w:val="Times New Roman"/>
    <w:panose1 w:val="020B0604020202020204"/>
    <w:charset w:val="00"/>
    <w:family w:val="roman"/>
    <w:notTrueType/>
    <w:pitch w:val="default"/>
  </w:font>
  <w:font w:name="TektonPro-Regular">
    <w:altName w:val="Calibri"/>
    <w:panose1 w:val="020B0604020202020204"/>
    <w:charset w:val="00"/>
    <w:family w:val="roman"/>
    <w:notTrueType/>
    <w:pitch w:val="default"/>
  </w:font>
  <w:font w:name="Raleway Light">
    <w:altName w:val="Times New Roman"/>
    <w:panose1 w:val="020B0403030101060003"/>
    <w:charset w:val="4D"/>
    <w:family w:val="swiss"/>
    <w:pitch w:val="variable"/>
    <w:sig w:usb0="A00002FF" w:usb1="5000205B" w:usb2="00000000" w:usb3="00000000" w:csb0="00000097" w:csb1="00000000"/>
  </w:font>
  <w:font w:name="Raleway ExtraLight">
    <w:altName w:val="Times New Roman"/>
    <w:panose1 w:val="020B0303030101060003"/>
    <w:charset w:val="4D"/>
    <w:family w:val="swiss"/>
    <w:pitch w:val="variable"/>
    <w:sig w:usb0="A00002FF" w:usb1="5000205B" w:usb2="00000000" w:usb3="00000000" w:csb0="00000097"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5D2C" w14:textId="1CEDF6EE" w:rsidR="00874E75" w:rsidRDefault="005B69E0" w:rsidP="00113840">
    <w:pPr>
      <w:pStyle w:val="Footer"/>
    </w:pPr>
    <w:r w:rsidRPr="00AF0930">
      <mc:AlternateContent>
        <mc:Choice Requires="wps">
          <w:drawing>
            <wp:anchor distT="0" distB="0" distL="114300" distR="114300" simplePos="0" relativeHeight="251675648" behindDoc="0" locked="0" layoutInCell="1" allowOverlap="1" wp14:anchorId="72E66358" wp14:editId="71267B9F">
              <wp:simplePos x="0" y="0"/>
              <wp:positionH relativeFrom="column">
                <wp:posOffset>-241300</wp:posOffset>
              </wp:positionH>
              <wp:positionV relativeFrom="paragraph">
                <wp:posOffset>123190</wp:posOffset>
              </wp:positionV>
              <wp:extent cx="1397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5592C700" w14:textId="6F6089B2" w:rsidR="00AF0930" w:rsidRPr="00AE4643" w:rsidRDefault="00AF0930" w:rsidP="00113840">
                          <w:r>
                            <w:t>page</w:t>
                          </w:r>
                          <w:r w:rsidRPr="00AE4643">
                            <w:t xml:space="preserve"> </w:t>
                          </w:r>
                          <w:r>
                            <w:t>2</w:t>
                          </w:r>
                          <w:r w:rsidRPr="00AE4643">
                            <w:t xml:space="preserve"> of 2</w:t>
                          </w:r>
                        </w:p>
                        <w:p w14:paraId="7AE93E63" w14:textId="77777777" w:rsidR="00AF0930" w:rsidRDefault="00AF0930" w:rsidP="00113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2E66358" id="_x0000_t202" coordsize="21600,21600" o:spt="202" path="m,l,21600r21600,l21600,xe">
              <v:stroke joinstyle="miter"/>
              <v:path gradientshapeok="t" o:connecttype="rect"/>
            </v:shapetype>
            <v:shape id="Text Box 6" o:spid="_x0000_s1026" type="#_x0000_t202" style="position:absolute;left:0;text-align:left;margin-left:-19pt;margin-top:9.7pt;width:110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" filled="f" stroked="f" strokeweight=".5pt">
              <v:textbox>
                <w:txbxContent>
                  <w:p w14:paraId="5592C700" w14:textId="6F6089B2" w:rsidR="00AF0930" w:rsidRPr="00AE4643" w:rsidRDefault="00AF0930" w:rsidP="00113840">
                    <w:r>
                      <w:t>page</w:t>
                    </w:r>
                    <w:r w:rsidRPr="00AE4643">
                      <w:t xml:space="preserve"> </w:t>
                    </w:r>
                    <w:r>
                      <w:t>2</w:t>
                    </w:r>
                    <w:r w:rsidRPr="00AE4643">
                      <w:t xml:space="preserve"> of 2</w:t>
                    </w:r>
                  </w:p>
                  <w:p w14:paraId="7AE93E63" w14:textId="77777777" w:rsidR="00AF0930" w:rsidRDefault="00AF0930" w:rsidP="00113840"/>
                </w:txbxContent>
              </v:textbox>
            </v:shape>
          </w:pict>
        </mc:Fallback>
      </mc:AlternateContent>
    </w:r>
    <w:r w:rsidR="0024609F" w:rsidRPr="00AF0930">
      <mc:AlternateContent>
        <mc:Choice Requires="wps">
          <w:drawing>
            <wp:anchor distT="0" distB="0" distL="114300" distR="114300" simplePos="0" relativeHeight="251674624" behindDoc="1" locked="0" layoutInCell="1" allowOverlap="1" wp14:anchorId="3761A0D0" wp14:editId="251ED2BA">
              <wp:simplePos x="0" y="0"/>
              <wp:positionH relativeFrom="column">
                <wp:posOffset>3975100</wp:posOffset>
              </wp:positionH>
              <wp:positionV relativeFrom="paragraph">
                <wp:posOffset>126365</wp:posOffset>
              </wp:positionV>
              <wp:extent cx="2197735"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761A0D0" id="Text Box 5" o:spid="_x0000_s1027" type="#_x0000_t202" style="position:absolute;left:0;text-align:left;margin-left:313pt;margin-top:9.95pt;width:173.0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" fillcolor="white [3201]" stroked="f" strokeweight=".5pt">
              <v:textbox>
                <w:txbxContent>
                  <w:p w14:paraId="46A10E35" w14:textId="77777777" w:rsidR="00AF0930" w:rsidRPr="00EC3911" w:rsidRDefault="00AF0930" w:rsidP="00AF0930">
                    <w:pPr>
                      <w:pStyle w:val="Footerleft"/>
                    </w:pPr>
                    <w:r w:rsidRPr="003961A0">
                      <w:t>Photocopiable</w:t>
                    </w:r>
                    <w:r>
                      <w:t xml:space="preserve"> © 2019 SparkNotes, LLC</w:t>
                    </w:r>
                  </w:p>
                  <w:p w14:paraId="2BAAE152" w14:textId="77777777" w:rsidR="00AF0930" w:rsidRPr="00EC3911" w:rsidRDefault="00AF0930" w:rsidP="00AF0930">
                    <w:pPr>
                      <w:pStyle w:val="Footerleft"/>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2BF6D" w14:textId="4160904F" w:rsidR="00733BAD" w:rsidRPr="00733BAD" w:rsidRDefault="005B69E0" w:rsidP="002B1D4A">
    <w:pPr>
      <w:pStyle w:val="NoParagraphStyle"/>
      <w:tabs>
        <w:tab w:val="left" w:pos="9200"/>
        <w:tab w:val="right" w:pos="10440"/>
      </w:tabs>
      <w:ind w:right="-810"/>
      <w:rPr>
        <w:rFonts w:ascii="Raleway" w:hAnsi="Raleway" w:cs="Raleway"/>
        <w:i/>
        <w:iCs/>
        <w:sz w:val="18"/>
        <w:szCs w:val="18"/>
        <w14:textOutline w14:w="9525" w14:cap="rnd" w14:cmpd="sng" w14:algn="ctr">
          <w14:noFill/>
          <w14:prstDash w14:val="solid"/>
          <w14:bevel/>
        </w14:textOutline>
      </w:rPr>
    </w:pPr>
    <w:r>
      <w:rPr>
        <w:noProof/>
      </w:rPr>
      <mc:AlternateContent>
        <mc:Choice Requires="wps">
          <w:drawing>
            <wp:anchor distT="0" distB="0" distL="114300" distR="114300" simplePos="0" relativeHeight="251670528" behindDoc="0" locked="0" layoutInCell="1" allowOverlap="1" wp14:anchorId="1D7BCEDB" wp14:editId="5DC55012">
              <wp:simplePos x="0" y="0"/>
              <wp:positionH relativeFrom="column">
                <wp:posOffset>-279400</wp:posOffset>
              </wp:positionH>
              <wp:positionV relativeFrom="paragraph">
                <wp:posOffset>6350</wp:posOffset>
              </wp:positionV>
              <wp:extent cx="139700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397000" cy="304800"/>
                      </a:xfrm>
                      <a:prstGeom prst="rect">
                        <a:avLst/>
                      </a:prstGeom>
                      <a:noFill/>
                      <a:ln w="6350">
                        <a:noFill/>
                      </a:ln>
                    </wps:spPr>
                    <wps:txbx>
                      <w:txbxContent>
                        <w:p w14:paraId="6243ED12" w14:textId="308CF886" w:rsidR="00AE4643" w:rsidRPr="00AE4643" w:rsidRDefault="00AF0930" w:rsidP="00113840">
                          <w:r>
                            <w:t xml:space="preserve">Page </w:t>
                          </w:r>
                          <w:r w:rsidR="00AE4643" w:rsidRPr="00AE4643">
                            <w:t xml:space="preserve">1 of </w:t>
                          </w:r>
                          <w:r w:rsidR="005B69E0">
                            <w:t>2</w:t>
                          </w:r>
                        </w:p>
                        <w:p w14:paraId="408FF47F" w14:textId="77777777" w:rsidR="00AE4643" w:rsidRDefault="00AE4643" w:rsidP="001138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1D7BCEDB" id="_x0000_t202" coordsize="21600,21600" o:spt="202" path="m,l,21600r21600,l21600,xe">
              <v:stroke joinstyle="miter"/>
              <v:path gradientshapeok="t" o:connecttype="rect"/>
            </v:shapetype>
            <v:shape id="Text Box 2" o:spid="_x0000_s1028" type="#_x0000_t202" style="position:absolute;margin-left:-22pt;margin-top:.5pt;width:110pt;height:2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" filled="f" stroked="f" strokeweight=".5pt">
              <v:textbox>
                <w:txbxContent>
                  <w:p w14:paraId="6243ED12" w14:textId="308CF886" w:rsidR="00AE4643" w:rsidRPr="00AE4643" w:rsidRDefault="00AF0930" w:rsidP="00113840">
                    <w:r>
                      <w:t xml:space="preserve">Page </w:t>
                    </w:r>
                    <w:r w:rsidR="00AE4643" w:rsidRPr="00AE4643">
                      <w:t xml:space="preserve">1 of </w:t>
                    </w:r>
                    <w:r w:rsidR="005B69E0">
                      <w:t>2</w:t>
                    </w:r>
                  </w:p>
                  <w:p w14:paraId="408FF47F" w14:textId="77777777" w:rsidR="00AE4643" w:rsidRDefault="00AE4643" w:rsidP="00113840"/>
                </w:txbxContent>
              </v:textbox>
            </v:shape>
          </w:pict>
        </mc:Fallback>
      </mc:AlternateContent>
    </w:r>
    <w:r w:rsidR="007927A7">
      <w:rPr>
        <w:noProof/>
      </w:rPr>
      <mc:AlternateContent>
        <mc:Choice Requires="wps">
          <w:drawing>
            <wp:anchor distT="0" distB="0" distL="114300" distR="114300" simplePos="0" relativeHeight="251660288" behindDoc="1" locked="0" layoutInCell="1" allowOverlap="1" wp14:anchorId="3194385F" wp14:editId="53F96111">
              <wp:simplePos x="0" y="0"/>
              <wp:positionH relativeFrom="column">
                <wp:posOffset>3937000</wp:posOffset>
              </wp:positionH>
              <wp:positionV relativeFrom="paragraph">
                <wp:posOffset>6350</wp:posOffset>
              </wp:positionV>
              <wp:extent cx="2197735"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97735" cy="304800"/>
                      </a:xfrm>
                      <a:prstGeom prst="rect">
                        <a:avLst/>
                      </a:prstGeom>
                      <a:solidFill>
                        <a:schemeClr val="lt1"/>
                      </a:solidFill>
                      <a:ln w="6350">
                        <a:noFill/>
                      </a:ln>
                    </wps:spPr>
                    <wps:txb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94385F" id="Text Box 13" o:spid="_x0000_s1029" type="#_x0000_t202" style="position:absolute;margin-left:310pt;margin-top:.5pt;width:173.0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" fillcolor="white [3201]" stroked="f" strokeweight=".5pt">
              <v:textbox>
                <w:txbxContent>
                  <w:p w14:paraId="2DDA18E4" w14:textId="77777777" w:rsidR="002B1D4A" w:rsidRPr="00EC3911" w:rsidRDefault="002B1D4A" w:rsidP="002B1D4A">
                    <w:pPr>
                      <w:pStyle w:val="Footerleft"/>
                    </w:pPr>
                    <w:r w:rsidRPr="003961A0">
                      <w:t>Photocopiable</w:t>
                    </w:r>
                    <w:r>
                      <w:t xml:space="preserve"> © 2019 SparkNotes, LLC</w:t>
                    </w:r>
                  </w:p>
                  <w:p w14:paraId="4D75BECD" w14:textId="77777777" w:rsidR="00396981" w:rsidRPr="00EC3911" w:rsidRDefault="00396981" w:rsidP="00D70A37">
                    <w:pPr>
                      <w:pStyle w:val="Footerleft"/>
                    </w:pPr>
                  </w:p>
                </w:txbxContent>
              </v:textbox>
            </v:shape>
          </w:pict>
        </mc:Fallback>
      </mc:AlternateContent>
    </w:r>
    <w:r w:rsidR="002B1D4A">
      <w:tab/>
    </w:r>
    <w:r w:rsidR="002B1D4A">
      <w:tab/>
    </w:r>
    <w:r w:rsidR="00733BA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13D2B" w14:textId="77777777" w:rsidR="00A33EAB" w:rsidRDefault="00A33EAB" w:rsidP="00113840">
      <w:r>
        <w:separator/>
      </w:r>
    </w:p>
  </w:footnote>
  <w:footnote w:type="continuationSeparator" w:id="0">
    <w:p w14:paraId="1C10CBEA" w14:textId="77777777" w:rsidR="00A33EAB" w:rsidRDefault="00A33EAB" w:rsidP="001138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A76EE" w14:textId="55527172" w:rsidR="00DF465E" w:rsidRPr="00671722" w:rsidRDefault="004D365B" w:rsidP="00E15238">
    <w:pPr>
      <w:pStyle w:val="Eyebrow"/>
      <w:spacing w:after="440"/>
    </w:pPr>
    <w:r>
      <w:drawing>
        <wp:anchor distT="0" distB="0" distL="114300" distR="114300" simplePos="0" relativeHeight="251681792" behindDoc="1" locked="0" layoutInCell="1" allowOverlap="1" wp14:anchorId="2ECA8878" wp14:editId="57F1CD2C">
          <wp:simplePos x="0" y="0"/>
          <wp:positionH relativeFrom="column">
            <wp:posOffset>5088255</wp:posOffset>
          </wp:positionH>
          <wp:positionV relativeFrom="paragraph">
            <wp:posOffset>-86360</wp:posOffset>
          </wp:positionV>
          <wp:extent cx="871788" cy="179070"/>
          <wp:effectExtent l="0" t="0" r="508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1788" cy="179070"/>
                  </a:xfrm>
                  <a:prstGeom prst="rect">
                    <a:avLst/>
                  </a:prstGeom>
                </pic:spPr>
              </pic:pic>
            </a:graphicData>
          </a:graphic>
          <wp14:sizeRelH relativeFrom="page">
            <wp14:pctWidth>0</wp14:pctWidth>
          </wp14:sizeRelH>
          <wp14:sizeRelV relativeFrom="page">
            <wp14:pctHeight>0</wp14:pctHeight>
          </wp14:sizeRelV>
        </wp:anchor>
      </w:drawing>
    </w:r>
    <w:r w:rsidR="0024609F" w:rsidRPr="00E8267D">
      <mc:AlternateContent>
        <mc:Choice Requires="wps">
          <w:drawing>
            <wp:anchor distT="0" distB="0" distL="114300" distR="114300" simplePos="0" relativeHeight="251669504" behindDoc="0" locked="0" layoutInCell="1" allowOverlap="1" wp14:anchorId="6F951808" wp14:editId="28F99CA0">
              <wp:simplePos x="0" y="0"/>
              <wp:positionH relativeFrom="column">
                <wp:posOffset>-152400</wp:posOffset>
              </wp:positionH>
              <wp:positionV relativeFrom="paragraph">
                <wp:posOffset>265430</wp:posOffset>
              </wp:positionV>
              <wp:extent cx="6121400" cy="0"/>
              <wp:effectExtent l="0" t="0" r="12700" b="12700"/>
              <wp:wrapNone/>
              <wp:docPr id="7" name="Straight Connector 7"/>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CD06D04"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0.9pt" to="470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" strokecolor="gray [1629]"/>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A64E" w14:textId="5C978D85" w:rsidR="00FE4740" w:rsidRPr="00EE4D83" w:rsidRDefault="00B42556" w:rsidP="003D209B">
    <w:pPr>
      <w:pStyle w:val="Eyebrow"/>
      <w:ind w:left="900"/>
    </w:pPr>
    <w:r w:rsidRPr="00EE4D83">
      <w:drawing>
        <wp:anchor distT="0" distB="0" distL="114300" distR="114300" simplePos="0" relativeHeight="251679744" behindDoc="1" locked="0" layoutInCell="1" allowOverlap="1" wp14:anchorId="3D1D0294" wp14:editId="46036BFD">
          <wp:simplePos x="0" y="0"/>
          <wp:positionH relativeFrom="column">
            <wp:posOffset>5099685</wp:posOffset>
          </wp:positionH>
          <wp:positionV relativeFrom="paragraph">
            <wp:posOffset>-22860</wp:posOffset>
          </wp:positionV>
          <wp:extent cx="874431" cy="179613"/>
          <wp:effectExtent l="0" t="0" r="190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SparkTeach.svg"/>
                  <pic:cNvPicPr/>
                </pic:nvPicPr>
                <pic:blipFill>
                  <a:blip r:embed="rId1">
                    <a:extLst>
                      <a:ext uri="{96DAC541-7B7A-43D3-8B79-37D633B846F1}">
                        <asvg:svgBlip xmlns:asvg="http://schemas.microsoft.com/office/drawing/2016/SVG/main" r:embed="rId2"/>
                      </a:ext>
                    </a:extLst>
                  </a:blip>
                  <a:stretch>
                    <a:fillRect/>
                  </a:stretch>
                </pic:blipFill>
                <pic:spPr>
                  <a:xfrm>
                    <a:off x="0" y="0"/>
                    <a:ext cx="874431" cy="179613"/>
                  </a:xfrm>
                  <a:prstGeom prst="rect">
                    <a:avLst/>
                  </a:prstGeom>
                </pic:spPr>
              </pic:pic>
            </a:graphicData>
          </a:graphic>
          <wp14:sizeRelH relativeFrom="page">
            <wp14:pctWidth>0</wp14:pctWidth>
          </wp14:sizeRelH>
          <wp14:sizeRelV relativeFrom="page">
            <wp14:pctHeight>0</wp14:pctHeight>
          </wp14:sizeRelV>
        </wp:anchor>
      </w:drawing>
    </w:r>
    <w:r w:rsidR="00891306" w:rsidRPr="00EE4D83">
      <w:drawing>
        <wp:anchor distT="0" distB="0" distL="114300" distR="114300" simplePos="0" relativeHeight="251672576" behindDoc="1" locked="0" layoutInCell="1" allowOverlap="1" wp14:anchorId="24A9E7D1" wp14:editId="61C1A303">
          <wp:simplePos x="0" y="0"/>
          <wp:positionH relativeFrom="column">
            <wp:posOffset>-228600</wp:posOffset>
          </wp:positionH>
          <wp:positionV relativeFrom="paragraph">
            <wp:posOffset>-162560</wp:posOffset>
          </wp:positionV>
          <wp:extent cx="825500" cy="825500"/>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icons-07-ContextualSupport.svg"/>
                  <pic:cNvPicPr/>
                </pic:nvPicPr>
                <pic:blipFill>
                  <a:blip r:embed="rId3">
                    <a:extLst>
                      <a:ext uri="{96DAC541-7B7A-43D3-8B79-37D633B846F1}">
                        <asvg:svgBlip xmlns:asvg="http://schemas.microsoft.com/office/drawing/2016/SVG/main" r:embed="rId4"/>
                      </a:ext>
                    </a:extLst>
                  </a:blip>
                  <a:stretch>
                    <a:fillRect/>
                  </a:stretch>
                </pic:blipFill>
                <pic:spPr>
                  <a:xfrm>
                    <a:off x="0" y="0"/>
                    <a:ext cx="825500" cy="825500"/>
                  </a:xfrm>
                  <a:prstGeom prst="rect">
                    <a:avLst/>
                  </a:prstGeom>
                </pic:spPr>
              </pic:pic>
            </a:graphicData>
          </a:graphic>
          <wp14:sizeRelH relativeFrom="page">
            <wp14:pctWidth>0</wp14:pctWidth>
          </wp14:sizeRelH>
          <wp14:sizeRelV relativeFrom="page">
            <wp14:pctHeight>0</wp14:pctHeight>
          </wp14:sizeRelV>
        </wp:anchor>
      </w:drawing>
    </w:r>
    <w:r w:rsidR="00FD0CC7" w:rsidRPr="00EE4D83">
      <w:t>Contextual Support</w:t>
    </w:r>
  </w:p>
  <w:p w14:paraId="1B1E2DE3" w14:textId="3AF21B98" w:rsidR="00FE4740" w:rsidRPr="008D6663" w:rsidRDefault="003129AD" w:rsidP="001809FA">
    <w:pPr>
      <w:pStyle w:val="Heading1a"/>
      <w:rPr>
        <w:rFonts w:ascii="Raleway ExtraLight" w:hAnsi="Raleway ExtraLight"/>
        <w:b w:val="0"/>
        <w:bCs w:val="0"/>
        <w:sz w:val="32"/>
        <w:szCs w:val="32"/>
      </w:rPr>
    </w:pPr>
    <w:r w:rsidRPr="00D73BFD">
      <w:t>Macbeth</w:t>
    </w:r>
    <w:r w:rsidR="00FE4740" w:rsidRPr="008D6663">
      <w:rPr>
        <w:rFonts w:ascii="Raleway ExtraLight" w:hAnsi="Raleway ExtraLight"/>
        <w:b w:val="0"/>
        <w:bCs w:val="0"/>
        <w:sz w:val="32"/>
        <w:szCs w:val="32"/>
      </w:rPr>
      <w:t xml:space="preserve"> </w:t>
    </w:r>
    <w:r w:rsidRPr="003129AD">
      <w:rPr>
        <w:rFonts w:ascii="Raleway ExtraLight" w:hAnsi="Raleway ExtraLight"/>
        <w:b w:val="0"/>
        <w:bCs w:val="0"/>
      </w:rPr>
      <w:t>Power and Superstition in the Elizabethan Era</w:t>
    </w:r>
  </w:p>
  <w:p w14:paraId="63ACB41A" w14:textId="0550ABC3" w:rsidR="00E8267D" w:rsidRPr="00FE4740" w:rsidRDefault="00E8267D" w:rsidP="00113840">
    <w:pPr>
      <w:pStyle w:val="Header"/>
    </w:pPr>
    <w:r w:rsidRPr="00E8267D">
      <mc:AlternateContent>
        <mc:Choice Requires="wps">
          <w:drawing>
            <wp:anchor distT="0" distB="0" distL="114300" distR="114300" simplePos="0" relativeHeight="251661312" behindDoc="0" locked="0" layoutInCell="1" allowOverlap="1" wp14:anchorId="02DA1822" wp14:editId="6978C6EB">
              <wp:simplePos x="0" y="0"/>
              <wp:positionH relativeFrom="column">
                <wp:posOffset>-152400</wp:posOffset>
              </wp:positionH>
              <wp:positionV relativeFrom="paragraph">
                <wp:posOffset>113030</wp:posOffset>
              </wp:positionV>
              <wp:extent cx="61214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2140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5407B22F"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9pt" to="47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" strokecolor="gray [1629]"/>
          </w:pict>
        </mc:Fallback>
      </mc:AlternateContent>
    </w:r>
  </w:p>
  <w:p w14:paraId="5FA8AACB" w14:textId="77777777" w:rsidR="00FE4740" w:rsidRDefault="00FE4740" w:rsidP="0011384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proofState w:spelling="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3CEA"/>
    <w:rsid w:val="00000761"/>
    <w:rsid w:val="00005499"/>
    <w:rsid w:val="000172B8"/>
    <w:rsid w:val="000260EC"/>
    <w:rsid w:val="0003029F"/>
    <w:rsid w:val="000360AF"/>
    <w:rsid w:val="000451A8"/>
    <w:rsid w:val="0005033C"/>
    <w:rsid w:val="000505AA"/>
    <w:rsid w:val="00053D1F"/>
    <w:rsid w:val="00054CE0"/>
    <w:rsid w:val="000651DA"/>
    <w:rsid w:val="000765CE"/>
    <w:rsid w:val="0007773C"/>
    <w:rsid w:val="00082449"/>
    <w:rsid w:val="000862A3"/>
    <w:rsid w:val="00090C98"/>
    <w:rsid w:val="000A78B1"/>
    <w:rsid w:val="000B09C6"/>
    <w:rsid w:val="000C0981"/>
    <w:rsid w:val="000C46CC"/>
    <w:rsid w:val="000C5073"/>
    <w:rsid w:val="000C5148"/>
    <w:rsid w:val="000D72AE"/>
    <w:rsid w:val="000E73CF"/>
    <w:rsid w:val="001025D9"/>
    <w:rsid w:val="00103B1C"/>
    <w:rsid w:val="00113840"/>
    <w:rsid w:val="001160E9"/>
    <w:rsid w:val="00137040"/>
    <w:rsid w:val="001402B2"/>
    <w:rsid w:val="0014053F"/>
    <w:rsid w:val="00150986"/>
    <w:rsid w:val="001523BB"/>
    <w:rsid w:val="00153926"/>
    <w:rsid w:val="00154F6D"/>
    <w:rsid w:val="001809FA"/>
    <w:rsid w:val="00185466"/>
    <w:rsid w:val="0018585F"/>
    <w:rsid w:val="001A0D75"/>
    <w:rsid w:val="001A1463"/>
    <w:rsid w:val="001A6B1F"/>
    <w:rsid w:val="001B35D8"/>
    <w:rsid w:val="001B4668"/>
    <w:rsid w:val="001C6199"/>
    <w:rsid w:val="001E2654"/>
    <w:rsid w:val="001E6B47"/>
    <w:rsid w:val="001E7BE6"/>
    <w:rsid w:val="001F1C6E"/>
    <w:rsid w:val="001F5B66"/>
    <w:rsid w:val="00212E17"/>
    <w:rsid w:val="002139BC"/>
    <w:rsid w:val="00213DEE"/>
    <w:rsid w:val="00230256"/>
    <w:rsid w:val="002307CF"/>
    <w:rsid w:val="00242DF1"/>
    <w:rsid w:val="00245385"/>
    <w:rsid w:val="0024609F"/>
    <w:rsid w:val="0024794E"/>
    <w:rsid w:val="00252560"/>
    <w:rsid w:val="00256741"/>
    <w:rsid w:val="002573B1"/>
    <w:rsid w:val="00262826"/>
    <w:rsid w:val="002634E9"/>
    <w:rsid w:val="0026477C"/>
    <w:rsid w:val="002660BD"/>
    <w:rsid w:val="00273695"/>
    <w:rsid w:val="00276B0D"/>
    <w:rsid w:val="00280ECA"/>
    <w:rsid w:val="00290A1E"/>
    <w:rsid w:val="002919CE"/>
    <w:rsid w:val="00292C1E"/>
    <w:rsid w:val="00293E7B"/>
    <w:rsid w:val="002A23E9"/>
    <w:rsid w:val="002A6446"/>
    <w:rsid w:val="002B1D4A"/>
    <w:rsid w:val="002C7F85"/>
    <w:rsid w:val="002E69FF"/>
    <w:rsid w:val="002F1DF9"/>
    <w:rsid w:val="003129AD"/>
    <w:rsid w:val="00323E09"/>
    <w:rsid w:val="00326287"/>
    <w:rsid w:val="00337875"/>
    <w:rsid w:val="00360BDE"/>
    <w:rsid w:val="0037122C"/>
    <w:rsid w:val="00372EA2"/>
    <w:rsid w:val="0038199A"/>
    <w:rsid w:val="00382B8F"/>
    <w:rsid w:val="00391E54"/>
    <w:rsid w:val="003932F8"/>
    <w:rsid w:val="00394949"/>
    <w:rsid w:val="00396981"/>
    <w:rsid w:val="003A4D2C"/>
    <w:rsid w:val="003C7A72"/>
    <w:rsid w:val="003D07E9"/>
    <w:rsid w:val="003D209B"/>
    <w:rsid w:val="003D3FF0"/>
    <w:rsid w:val="003E3D93"/>
    <w:rsid w:val="003E507F"/>
    <w:rsid w:val="00406073"/>
    <w:rsid w:val="004072BE"/>
    <w:rsid w:val="00414DD7"/>
    <w:rsid w:val="004376C1"/>
    <w:rsid w:val="004401A5"/>
    <w:rsid w:val="00441F48"/>
    <w:rsid w:val="004432CF"/>
    <w:rsid w:val="00457D50"/>
    <w:rsid w:val="00465661"/>
    <w:rsid w:val="00470880"/>
    <w:rsid w:val="00477B46"/>
    <w:rsid w:val="004828E6"/>
    <w:rsid w:val="004916AE"/>
    <w:rsid w:val="00495A9D"/>
    <w:rsid w:val="004A10E8"/>
    <w:rsid w:val="004B44E6"/>
    <w:rsid w:val="004D121F"/>
    <w:rsid w:val="004D2949"/>
    <w:rsid w:val="004D365B"/>
    <w:rsid w:val="004D3F9A"/>
    <w:rsid w:val="004D418D"/>
    <w:rsid w:val="004D4CBB"/>
    <w:rsid w:val="004E1C5D"/>
    <w:rsid w:val="004F5F4A"/>
    <w:rsid w:val="005203DA"/>
    <w:rsid w:val="00524DB9"/>
    <w:rsid w:val="0053484D"/>
    <w:rsid w:val="00541C35"/>
    <w:rsid w:val="00542941"/>
    <w:rsid w:val="00550414"/>
    <w:rsid w:val="00553F97"/>
    <w:rsid w:val="00562869"/>
    <w:rsid w:val="00571B3D"/>
    <w:rsid w:val="00574E57"/>
    <w:rsid w:val="00581A4C"/>
    <w:rsid w:val="00585928"/>
    <w:rsid w:val="005926CE"/>
    <w:rsid w:val="00594FC2"/>
    <w:rsid w:val="005A7D51"/>
    <w:rsid w:val="005B0678"/>
    <w:rsid w:val="005B69E0"/>
    <w:rsid w:val="005C478D"/>
    <w:rsid w:val="005F070E"/>
    <w:rsid w:val="005F6C7B"/>
    <w:rsid w:val="0060119E"/>
    <w:rsid w:val="0060652E"/>
    <w:rsid w:val="006070C3"/>
    <w:rsid w:val="00607234"/>
    <w:rsid w:val="006136E9"/>
    <w:rsid w:val="006155A9"/>
    <w:rsid w:val="00624089"/>
    <w:rsid w:val="00630DFF"/>
    <w:rsid w:val="0064417D"/>
    <w:rsid w:val="00651AA2"/>
    <w:rsid w:val="006538B4"/>
    <w:rsid w:val="0066047C"/>
    <w:rsid w:val="006636DD"/>
    <w:rsid w:val="00671722"/>
    <w:rsid w:val="00671D77"/>
    <w:rsid w:val="00675B49"/>
    <w:rsid w:val="0068263A"/>
    <w:rsid w:val="006852BA"/>
    <w:rsid w:val="0069555B"/>
    <w:rsid w:val="006A4C67"/>
    <w:rsid w:val="006B6115"/>
    <w:rsid w:val="006E3455"/>
    <w:rsid w:val="006F03C0"/>
    <w:rsid w:val="006F0FAA"/>
    <w:rsid w:val="006F1C09"/>
    <w:rsid w:val="006F6604"/>
    <w:rsid w:val="00705FA0"/>
    <w:rsid w:val="00710145"/>
    <w:rsid w:val="00712974"/>
    <w:rsid w:val="007133A4"/>
    <w:rsid w:val="0071591F"/>
    <w:rsid w:val="00721C9E"/>
    <w:rsid w:val="00722343"/>
    <w:rsid w:val="00733BAD"/>
    <w:rsid w:val="007436BB"/>
    <w:rsid w:val="00747A7E"/>
    <w:rsid w:val="00751408"/>
    <w:rsid w:val="00753EE6"/>
    <w:rsid w:val="007644A8"/>
    <w:rsid w:val="007841BB"/>
    <w:rsid w:val="00784499"/>
    <w:rsid w:val="00790517"/>
    <w:rsid w:val="007927A7"/>
    <w:rsid w:val="00793430"/>
    <w:rsid w:val="007B216D"/>
    <w:rsid w:val="007B5662"/>
    <w:rsid w:val="007B7536"/>
    <w:rsid w:val="007C1918"/>
    <w:rsid w:val="007C29AE"/>
    <w:rsid w:val="007D34E5"/>
    <w:rsid w:val="007D5A09"/>
    <w:rsid w:val="007F269F"/>
    <w:rsid w:val="007F3141"/>
    <w:rsid w:val="00800602"/>
    <w:rsid w:val="00804C86"/>
    <w:rsid w:val="008253B0"/>
    <w:rsid w:val="0084028A"/>
    <w:rsid w:val="00842F76"/>
    <w:rsid w:val="008441CF"/>
    <w:rsid w:val="0084734B"/>
    <w:rsid w:val="00861AEB"/>
    <w:rsid w:val="00861B1F"/>
    <w:rsid w:val="008712C8"/>
    <w:rsid w:val="0087352C"/>
    <w:rsid w:val="00874E75"/>
    <w:rsid w:val="00891306"/>
    <w:rsid w:val="00893CEA"/>
    <w:rsid w:val="008A36AC"/>
    <w:rsid w:val="008C5BE7"/>
    <w:rsid w:val="008D5B6E"/>
    <w:rsid w:val="008D6663"/>
    <w:rsid w:val="00903146"/>
    <w:rsid w:val="009048E1"/>
    <w:rsid w:val="00912F48"/>
    <w:rsid w:val="00922E6F"/>
    <w:rsid w:val="00926F57"/>
    <w:rsid w:val="009509DB"/>
    <w:rsid w:val="00960B19"/>
    <w:rsid w:val="0096106F"/>
    <w:rsid w:val="00961642"/>
    <w:rsid w:val="00981DF7"/>
    <w:rsid w:val="00985CBC"/>
    <w:rsid w:val="00990652"/>
    <w:rsid w:val="00997E60"/>
    <w:rsid w:val="009A5F08"/>
    <w:rsid w:val="009B3C08"/>
    <w:rsid w:val="009C08FF"/>
    <w:rsid w:val="009C2694"/>
    <w:rsid w:val="009E685A"/>
    <w:rsid w:val="009E6AA5"/>
    <w:rsid w:val="009F025E"/>
    <w:rsid w:val="009F3384"/>
    <w:rsid w:val="00A059AB"/>
    <w:rsid w:val="00A05F39"/>
    <w:rsid w:val="00A304BA"/>
    <w:rsid w:val="00A3271A"/>
    <w:rsid w:val="00A33EAB"/>
    <w:rsid w:val="00A36526"/>
    <w:rsid w:val="00A42A60"/>
    <w:rsid w:val="00A55E57"/>
    <w:rsid w:val="00A567EE"/>
    <w:rsid w:val="00A624BC"/>
    <w:rsid w:val="00A95016"/>
    <w:rsid w:val="00AA24EB"/>
    <w:rsid w:val="00AA3B54"/>
    <w:rsid w:val="00AA60D0"/>
    <w:rsid w:val="00AB58F8"/>
    <w:rsid w:val="00AD274E"/>
    <w:rsid w:val="00AD7667"/>
    <w:rsid w:val="00AE4643"/>
    <w:rsid w:val="00AF0930"/>
    <w:rsid w:val="00B026DD"/>
    <w:rsid w:val="00B048C7"/>
    <w:rsid w:val="00B1127C"/>
    <w:rsid w:val="00B26336"/>
    <w:rsid w:val="00B32A23"/>
    <w:rsid w:val="00B362ED"/>
    <w:rsid w:val="00B42556"/>
    <w:rsid w:val="00B42C47"/>
    <w:rsid w:val="00B42E29"/>
    <w:rsid w:val="00B471E5"/>
    <w:rsid w:val="00B529AF"/>
    <w:rsid w:val="00B621DE"/>
    <w:rsid w:val="00B73045"/>
    <w:rsid w:val="00B759C4"/>
    <w:rsid w:val="00B82CFD"/>
    <w:rsid w:val="00B87872"/>
    <w:rsid w:val="00B92C8A"/>
    <w:rsid w:val="00BA55C7"/>
    <w:rsid w:val="00BB6224"/>
    <w:rsid w:val="00BD1856"/>
    <w:rsid w:val="00BD5B6B"/>
    <w:rsid w:val="00BE06F9"/>
    <w:rsid w:val="00BE21A4"/>
    <w:rsid w:val="00BF1B6E"/>
    <w:rsid w:val="00BF275D"/>
    <w:rsid w:val="00BF7860"/>
    <w:rsid w:val="00C0113D"/>
    <w:rsid w:val="00C02318"/>
    <w:rsid w:val="00C11977"/>
    <w:rsid w:val="00C14333"/>
    <w:rsid w:val="00C15715"/>
    <w:rsid w:val="00C27D53"/>
    <w:rsid w:val="00C407E9"/>
    <w:rsid w:val="00C478BC"/>
    <w:rsid w:val="00C507AB"/>
    <w:rsid w:val="00C613D8"/>
    <w:rsid w:val="00C81480"/>
    <w:rsid w:val="00C8353A"/>
    <w:rsid w:val="00C84B19"/>
    <w:rsid w:val="00C85AAD"/>
    <w:rsid w:val="00C968FA"/>
    <w:rsid w:val="00CA1345"/>
    <w:rsid w:val="00CC3EA7"/>
    <w:rsid w:val="00CD5B60"/>
    <w:rsid w:val="00CD7197"/>
    <w:rsid w:val="00CF1031"/>
    <w:rsid w:val="00CF203B"/>
    <w:rsid w:val="00CF2DA7"/>
    <w:rsid w:val="00CF589C"/>
    <w:rsid w:val="00D00892"/>
    <w:rsid w:val="00D03C7F"/>
    <w:rsid w:val="00D146EB"/>
    <w:rsid w:val="00D16CE2"/>
    <w:rsid w:val="00D20F89"/>
    <w:rsid w:val="00D21E23"/>
    <w:rsid w:val="00D407B8"/>
    <w:rsid w:val="00D460CB"/>
    <w:rsid w:val="00D462E1"/>
    <w:rsid w:val="00D47AAA"/>
    <w:rsid w:val="00D5328B"/>
    <w:rsid w:val="00D61DA7"/>
    <w:rsid w:val="00D708F8"/>
    <w:rsid w:val="00D70A37"/>
    <w:rsid w:val="00D75021"/>
    <w:rsid w:val="00D91882"/>
    <w:rsid w:val="00D9296D"/>
    <w:rsid w:val="00D96C39"/>
    <w:rsid w:val="00DA1F36"/>
    <w:rsid w:val="00DB0038"/>
    <w:rsid w:val="00DB5010"/>
    <w:rsid w:val="00DE0112"/>
    <w:rsid w:val="00DE096C"/>
    <w:rsid w:val="00DE2AD3"/>
    <w:rsid w:val="00DF465E"/>
    <w:rsid w:val="00E008A5"/>
    <w:rsid w:val="00E15238"/>
    <w:rsid w:val="00E21F44"/>
    <w:rsid w:val="00E2377C"/>
    <w:rsid w:val="00E45C3F"/>
    <w:rsid w:val="00E7012D"/>
    <w:rsid w:val="00E71A52"/>
    <w:rsid w:val="00E8083A"/>
    <w:rsid w:val="00E8267D"/>
    <w:rsid w:val="00E929EA"/>
    <w:rsid w:val="00EA797A"/>
    <w:rsid w:val="00EC3911"/>
    <w:rsid w:val="00ED0475"/>
    <w:rsid w:val="00EE4D83"/>
    <w:rsid w:val="00EE5EFF"/>
    <w:rsid w:val="00EF059E"/>
    <w:rsid w:val="00EF15CA"/>
    <w:rsid w:val="00EF23AB"/>
    <w:rsid w:val="00F018B8"/>
    <w:rsid w:val="00F041B4"/>
    <w:rsid w:val="00F10D19"/>
    <w:rsid w:val="00F10F62"/>
    <w:rsid w:val="00F1182E"/>
    <w:rsid w:val="00F21E32"/>
    <w:rsid w:val="00F27569"/>
    <w:rsid w:val="00F309D4"/>
    <w:rsid w:val="00F312E7"/>
    <w:rsid w:val="00F32FC9"/>
    <w:rsid w:val="00F360D7"/>
    <w:rsid w:val="00F54104"/>
    <w:rsid w:val="00F541FB"/>
    <w:rsid w:val="00F634CC"/>
    <w:rsid w:val="00F650B3"/>
    <w:rsid w:val="00F677F6"/>
    <w:rsid w:val="00F7088C"/>
    <w:rsid w:val="00F77A07"/>
    <w:rsid w:val="00FA4E87"/>
    <w:rsid w:val="00FB705F"/>
    <w:rsid w:val="00FC1D12"/>
    <w:rsid w:val="00FD0CC7"/>
    <w:rsid w:val="00FE2E9C"/>
    <w:rsid w:val="00FE320F"/>
    <w:rsid w:val="00FE4740"/>
    <w:rsid w:val="00FF44E1"/>
    <w:rsid w:val="00FF6B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409F48"/>
  <w15:docId w15:val="{63417815-7654-F343-BB26-BB6991145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13840"/>
    <w:pPr>
      <w:spacing w:after="200" w:line="312" w:lineRule="auto"/>
      <w:ind w:left="90" w:right="450"/>
    </w:pPr>
    <w:rPr>
      <w:rFonts w:ascii="Raleway" w:hAnsi="Raleway"/>
      <w:noProof/>
    </w:rPr>
  </w:style>
  <w:style w:type="paragraph" w:styleId="Heading1">
    <w:name w:val="heading 1"/>
    <w:basedOn w:val="Header"/>
    <w:next w:val="Normal"/>
    <w:link w:val="Heading1Char"/>
    <w:uiPriority w:val="9"/>
    <w:qFormat/>
    <w:rsid w:val="001F5B66"/>
    <w:pPr>
      <w:ind w:left="990"/>
      <w:outlineLvl w:val="0"/>
    </w:pPr>
    <w:rPr>
      <w:b/>
      <w:bCs/>
      <w:sz w:val="48"/>
      <w:szCs w:val="48"/>
    </w:rPr>
  </w:style>
  <w:style w:type="paragraph" w:styleId="Heading2">
    <w:name w:val="heading 2"/>
    <w:basedOn w:val="Normal"/>
    <w:next w:val="Normal"/>
    <w:link w:val="Heading2Char"/>
    <w:uiPriority w:val="9"/>
    <w:unhideWhenUsed/>
    <w:qFormat/>
    <w:rsid w:val="00054CE0"/>
    <w:pPr>
      <w:keepNext/>
      <w:keepLines/>
      <w:spacing w:after="120" w:line="240" w:lineRule="auto"/>
      <w:outlineLvl w:val="1"/>
    </w:pPr>
    <w:rPr>
      <w:rFonts w:ascii="Raleway SemiBold" w:eastAsiaTheme="majorEastAsia" w:hAnsi="Raleway SemiBold" w:cs="Times New Roman (Headings CS)"/>
      <w:b/>
      <w:bCs/>
      <w:color w:val="005B9D"/>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5B66"/>
    <w:rPr>
      <w:rFonts w:ascii="Raleway" w:hAnsi="Raleway"/>
      <w:b/>
      <w:bCs/>
      <w:sz w:val="48"/>
      <w:szCs w:val="48"/>
    </w:rPr>
  </w:style>
  <w:style w:type="paragraph" w:styleId="BalloonText">
    <w:name w:val="Balloon Text"/>
    <w:basedOn w:val="Normal"/>
    <w:link w:val="BalloonTextChar"/>
    <w:uiPriority w:val="99"/>
    <w:semiHidden/>
    <w:unhideWhenUsed/>
    <w:rsid w:val="0054294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2941"/>
    <w:rPr>
      <w:rFonts w:ascii="Lucida Grande" w:hAnsi="Lucida Grande" w:cs="Lucida Grande"/>
      <w:sz w:val="18"/>
      <w:szCs w:val="18"/>
    </w:rPr>
  </w:style>
  <w:style w:type="character" w:styleId="Hyperlink">
    <w:name w:val="Hyperlink"/>
    <w:basedOn w:val="DefaultParagraphFont"/>
    <w:uiPriority w:val="99"/>
    <w:unhideWhenUsed/>
    <w:rsid w:val="0038199A"/>
    <w:rPr>
      <w:color w:val="0000FF" w:themeColor="hyperlink"/>
      <w:u w:val="single"/>
    </w:rPr>
  </w:style>
  <w:style w:type="character" w:customStyle="1" w:styleId="UnresolvedMention1">
    <w:name w:val="Unresolved Mention1"/>
    <w:basedOn w:val="DefaultParagraphFont"/>
    <w:uiPriority w:val="99"/>
    <w:semiHidden/>
    <w:unhideWhenUsed/>
    <w:rsid w:val="0038199A"/>
    <w:rPr>
      <w:color w:val="605E5C"/>
      <w:shd w:val="clear" w:color="auto" w:fill="E1DFDD"/>
    </w:rPr>
  </w:style>
  <w:style w:type="character" w:customStyle="1" w:styleId="Heading2Char">
    <w:name w:val="Heading 2 Char"/>
    <w:basedOn w:val="DefaultParagraphFont"/>
    <w:link w:val="Heading2"/>
    <w:uiPriority w:val="9"/>
    <w:rsid w:val="00054CE0"/>
    <w:rPr>
      <w:rFonts w:ascii="Raleway SemiBold" w:eastAsiaTheme="majorEastAsia" w:hAnsi="Raleway SemiBold" w:cs="Times New Roman (Headings CS)"/>
      <w:b/>
      <w:bCs/>
      <w:noProof/>
      <w:color w:val="005B9D"/>
      <w:sz w:val="28"/>
      <w:szCs w:val="28"/>
      <w:lang w:val="en-GB" w:eastAsia="en-GB"/>
    </w:rPr>
  </w:style>
  <w:style w:type="paragraph" w:customStyle="1" w:styleId="DNS">
    <w:name w:val="DNS"/>
    <w:basedOn w:val="Normal"/>
    <w:qFormat/>
    <w:rsid w:val="00B621DE"/>
    <w:rPr>
      <w:b/>
      <w:bCs/>
    </w:rPr>
  </w:style>
  <w:style w:type="paragraph" w:customStyle="1" w:styleId="ImageSpec">
    <w:name w:val="Image Spec"/>
    <w:basedOn w:val="Normal"/>
    <w:qFormat/>
    <w:rsid w:val="00B621DE"/>
    <w:rPr>
      <w:rFonts w:ascii="Calibri" w:hAnsi="Calibri"/>
    </w:rPr>
  </w:style>
  <w:style w:type="table" w:styleId="TableGrid">
    <w:name w:val="Table Grid"/>
    <w:basedOn w:val="TableNormal"/>
    <w:uiPriority w:val="59"/>
    <w:rsid w:val="00393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tHead">
    <w:name w:val="Chart Head"/>
    <w:basedOn w:val="Normal"/>
    <w:qFormat/>
    <w:rsid w:val="00090C98"/>
    <w:pPr>
      <w:spacing w:after="160" w:line="259" w:lineRule="auto"/>
      <w:ind w:left="0"/>
    </w:pPr>
    <w:rPr>
      <w:rFonts w:ascii="Raleway ExtraBold" w:hAnsi="Raleway ExtraBold"/>
      <w:b/>
      <w:bCs/>
      <w:color w:val="FFFFFF" w:themeColor="background1"/>
    </w:rPr>
  </w:style>
  <w:style w:type="paragraph" w:customStyle="1" w:styleId="ChartSampleAnswer">
    <w:name w:val="Chart Sample Answer"/>
    <w:basedOn w:val="ChartText"/>
    <w:qFormat/>
    <w:rsid w:val="00213DEE"/>
    <w:pPr>
      <w:framePr w:hSpace="1728" w:wrap="around" w:vAnchor="text" w:hAnchor="text" w:x="-160" w:y="325"/>
      <w:suppressOverlap/>
    </w:pPr>
    <w:rPr>
      <w:rFonts w:ascii="Literata Book" w:hAnsi="Literata Book" w:cs="Literata Book"/>
      <w:i/>
      <w:iCs/>
      <w:color w:val="147ACD"/>
    </w:rPr>
  </w:style>
  <w:style w:type="paragraph" w:customStyle="1" w:styleId="ChartText">
    <w:name w:val="Chart Text"/>
    <w:basedOn w:val="Normal"/>
    <w:qFormat/>
    <w:rsid w:val="00090C98"/>
    <w:pPr>
      <w:spacing w:after="160" w:line="259" w:lineRule="auto"/>
      <w:ind w:left="0"/>
    </w:pPr>
    <w:rPr>
      <w:rFonts w:ascii="Raleway Medium" w:hAnsi="Raleway Medium"/>
      <w:sz w:val="20"/>
      <w:szCs w:val="20"/>
    </w:rPr>
  </w:style>
  <w:style w:type="paragraph" w:customStyle="1" w:styleId="Wordbox">
    <w:name w:val="Word box"/>
    <w:basedOn w:val="Normal"/>
    <w:qFormat/>
    <w:rsid w:val="0003029F"/>
    <w:pPr>
      <w:spacing w:line="276" w:lineRule="auto"/>
    </w:pPr>
  </w:style>
  <w:style w:type="paragraph" w:customStyle="1" w:styleId="text">
    <w:name w:val="text"/>
    <w:basedOn w:val="Normal"/>
    <w:uiPriority w:val="99"/>
    <w:rsid w:val="00D96C39"/>
    <w:pPr>
      <w:suppressAutoHyphens/>
      <w:autoSpaceDE w:val="0"/>
      <w:autoSpaceDN w:val="0"/>
      <w:adjustRightInd w:val="0"/>
      <w:spacing w:after="360" w:line="255" w:lineRule="atLeast"/>
      <w:textAlignment w:val="center"/>
    </w:pPr>
    <w:rPr>
      <w:rFonts w:ascii="Helvetica LT Std Light" w:hAnsi="Helvetica LT Std Light" w:cs="Helvetica LT Std Light"/>
      <w:color w:val="000000"/>
    </w:rPr>
  </w:style>
  <w:style w:type="paragraph" w:styleId="Footer">
    <w:name w:val="footer"/>
    <w:basedOn w:val="Normal"/>
    <w:link w:val="FooterChar"/>
    <w:uiPriority w:val="99"/>
    <w:unhideWhenUsed/>
    <w:rsid w:val="00A059AB"/>
    <w:pPr>
      <w:tabs>
        <w:tab w:val="center" w:pos="4680"/>
        <w:tab w:val="right" w:pos="9360"/>
      </w:tabs>
      <w:spacing w:line="240" w:lineRule="auto"/>
    </w:pPr>
  </w:style>
  <w:style w:type="character" w:customStyle="1" w:styleId="FooterChar">
    <w:name w:val="Footer Char"/>
    <w:basedOn w:val="DefaultParagraphFont"/>
    <w:link w:val="Footer"/>
    <w:uiPriority w:val="99"/>
    <w:rsid w:val="00A059AB"/>
  </w:style>
  <w:style w:type="paragraph" w:customStyle="1" w:styleId="NoParagraphStyle">
    <w:name w:val="[No Paragraph Style]"/>
    <w:rsid w:val="00C613D8"/>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Header">
    <w:name w:val="header"/>
    <w:basedOn w:val="Normal"/>
    <w:link w:val="HeaderChar"/>
    <w:uiPriority w:val="99"/>
    <w:unhideWhenUsed/>
    <w:rsid w:val="00733B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BAD"/>
    <w:rPr>
      <w:rFonts w:ascii="Raleway" w:hAnsi="Raleway"/>
    </w:rPr>
  </w:style>
  <w:style w:type="character" w:customStyle="1" w:styleId="textbold">
    <w:name w:val="text bold"/>
    <w:uiPriority w:val="99"/>
    <w:rsid w:val="008A36AC"/>
    <w:rPr>
      <w:b/>
      <w:bCs/>
    </w:rPr>
  </w:style>
  <w:style w:type="paragraph" w:customStyle="1" w:styleId="SampleAnswer">
    <w:name w:val="Sample Answer"/>
    <w:basedOn w:val="text"/>
    <w:uiPriority w:val="99"/>
    <w:rsid w:val="00D21E23"/>
    <w:rPr>
      <w:rFonts w:ascii="TektonPro-Regular" w:hAnsi="TektonPro-Regular" w:cs="TektonPro-Regular"/>
    </w:rPr>
  </w:style>
  <w:style w:type="paragraph" w:customStyle="1" w:styleId="text1">
    <w:name w:val="text 1"/>
    <w:basedOn w:val="ChartText"/>
    <w:uiPriority w:val="99"/>
    <w:rsid w:val="00082449"/>
    <w:pPr>
      <w:autoSpaceDE w:val="0"/>
      <w:autoSpaceDN w:val="0"/>
      <w:adjustRightInd w:val="0"/>
      <w:spacing w:after="360" w:line="240" w:lineRule="atLeast"/>
      <w:textAlignment w:val="center"/>
    </w:pPr>
    <w:rPr>
      <w:rFonts w:cs="Raleway Medium"/>
      <w:i/>
      <w:iCs/>
      <w:color w:val="000000"/>
    </w:rPr>
  </w:style>
  <w:style w:type="paragraph" w:customStyle="1" w:styleId="Eyebrow">
    <w:name w:val="Eyebrow"/>
    <w:basedOn w:val="Header"/>
    <w:qFormat/>
    <w:rsid w:val="00B87872"/>
    <w:pPr>
      <w:spacing w:after="80"/>
      <w:ind w:left="990"/>
    </w:pPr>
    <w:rPr>
      <w:color w:val="7F7F7F" w:themeColor="text1" w:themeTint="80"/>
    </w:rPr>
  </w:style>
  <w:style w:type="paragraph" w:customStyle="1" w:styleId="Footerleft">
    <w:name w:val="Footer left"/>
    <w:basedOn w:val="NoParagraphStyle"/>
    <w:qFormat/>
    <w:rsid w:val="00D70A37"/>
    <w:rPr>
      <w:rFonts w:ascii="Raleway Light" w:hAnsi="Raleway Light" w:cs="Raleway"/>
      <w:i/>
      <w:iCs/>
      <w:sz w:val="18"/>
      <w:szCs w:val="18"/>
      <w14:textOutline w14:w="9525" w14:cap="rnd" w14:cmpd="sng" w14:algn="ctr">
        <w14:noFill/>
        <w14:prstDash w14:val="solid"/>
        <w14:bevel/>
      </w14:textOutline>
    </w:rPr>
  </w:style>
  <w:style w:type="paragraph" w:customStyle="1" w:styleId="Standards">
    <w:name w:val="Standards"/>
    <w:basedOn w:val="Normal"/>
    <w:qFormat/>
    <w:rsid w:val="0068263A"/>
    <w:pPr>
      <w:spacing w:after="120"/>
      <w:ind w:left="0"/>
    </w:pPr>
    <w:rPr>
      <w:sz w:val="18"/>
      <w:szCs w:val="18"/>
    </w:rPr>
  </w:style>
  <w:style w:type="paragraph" w:customStyle="1" w:styleId="Heading1a">
    <w:name w:val="Heading 1a"/>
    <w:basedOn w:val="NoParagraphStyle"/>
    <w:qFormat/>
    <w:rsid w:val="001809FA"/>
    <w:pPr>
      <w:ind w:left="900"/>
    </w:pPr>
    <w:rPr>
      <w:rFonts w:ascii="Raleway" w:hAnsi="Raleway"/>
      <w:b/>
      <w:bCs/>
      <w:sz w:val="34"/>
      <w:szCs w:val="34"/>
    </w:rPr>
  </w:style>
  <w:style w:type="character" w:styleId="IntenseReference">
    <w:name w:val="Intense Reference"/>
    <w:uiPriority w:val="32"/>
    <w:qFormat/>
    <w:rsid w:val="00113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114493">
      <w:bodyDiv w:val="1"/>
      <w:marLeft w:val="0"/>
      <w:marRight w:val="0"/>
      <w:marTop w:val="0"/>
      <w:marBottom w:val="0"/>
      <w:divBdr>
        <w:top w:val="none" w:sz="0" w:space="0" w:color="auto"/>
        <w:left w:val="none" w:sz="0" w:space="0" w:color="auto"/>
        <w:bottom w:val="none" w:sz="0" w:space="0" w:color="auto"/>
        <w:right w:val="none" w:sz="0" w:space="0" w:color="auto"/>
      </w:divBdr>
    </w:div>
    <w:div w:id="1799913253">
      <w:bodyDiv w:val="1"/>
      <w:marLeft w:val="0"/>
      <w:marRight w:val="0"/>
      <w:marTop w:val="0"/>
      <w:marBottom w:val="0"/>
      <w:divBdr>
        <w:top w:val="none" w:sz="0" w:space="0" w:color="auto"/>
        <w:left w:val="none" w:sz="0" w:space="0" w:color="auto"/>
        <w:bottom w:val="none" w:sz="0" w:space="0" w:color="auto"/>
        <w:right w:val="none" w:sz="0" w:space="0" w:color="auto"/>
      </w:divBdr>
    </w:div>
    <w:div w:id="203156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BDE8DCC654434881F9983E3DE68A25" ma:contentTypeVersion="23" ma:contentTypeDescription="Create a new document." ma:contentTypeScope="" ma:versionID="31146c9721087c6253b7519057e5d7bc">
  <xsd:schema xmlns:xsd="http://www.w3.org/2001/XMLSchema" xmlns:xs="http://www.w3.org/2001/XMLSchema" xmlns:p="http://schemas.microsoft.com/office/2006/metadata/properties" xmlns:ns1="http://schemas.microsoft.com/sharepoint/v3" xmlns:ns2="be45c167-edde-44ca-ada0-a304d24efb50" xmlns:ns3="1bc3621c-384f-4b7a-977e-e1c3742fb0d6" targetNamespace="http://schemas.microsoft.com/office/2006/metadata/properties" ma:root="true" ma:fieldsID="d4d3372b6cfa912717ff1f549787d49d" ns1:_="" ns2:_="" ns3:_="">
    <xsd:import namespace="http://schemas.microsoft.com/sharepoint/v3"/>
    <xsd:import namespace="be45c167-edde-44ca-ada0-a304d24efb50"/>
    <xsd:import namespace="1bc3621c-384f-4b7a-977e-e1c3742fb0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Comment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Patrick"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45c167-edde-44ca-ada0-a304d24efb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s" ma:index="19" nillable="true" ma:displayName="Comments" ma:format="Dropdown" ma:internalName="Comment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Dateandtime" ma:index="21" nillable="true" ma:displayName="Date and time" ma:format="DateOnly"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760a00-6f4e-48da-acf1-08f26a2f33cc" ma:termSetId="09814cd3-568e-fe90-9814-8d621ff8fb84" ma:anchorId="fba54fb3-c3e1-fe81-a776-ca4b69148c4d" ma:open="true" ma:isKeyword="false">
      <xsd:complexType>
        <xsd:sequence>
          <xsd:element ref="pc:Terms" minOccurs="0" maxOccurs="1"/>
        </xsd:sequence>
      </xsd:complexType>
    </xsd:element>
    <xsd:element name="Patrick" ma:index="27" nillable="true" ma:displayName="Patrick" ma:format="DateOnly" ma:internalName="Patrick">
      <xsd:simpleType>
        <xsd:restriction base="dms:DateTim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Date" ma:index="30"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c3621c-384f-4b7a-977e-e1c3742fb0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4f7d47a-e57b-42b2-ab82-e29c10170944}" ma:internalName="TaxCatchAll" ma:showField="CatchAllData" ma:web="1bc3621c-384f-4b7a-977e-e1c3742fb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Comments xmlns="be45c167-edde-44ca-ada0-a304d24efb50" xsi:nil="true"/>
    <Date xmlns="be45c167-edde-44ca-ada0-a304d24efb50" xsi:nil="true"/>
    <Dateandtime xmlns="be45c167-edde-44ca-ada0-a304d24efb50" xsi:nil="true"/>
    <TaxCatchAll xmlns="1bc3621c-384f-4b7a-977e-e1c3742fb0d6" xsi:nil="true"/>
    <Patrick xmlns="be45c167-edde-44ca-ada0-a304d24efb50" xsi:nil="true"/>
    <lcf76f155ced4ddcb4097134ff3c332f xmlns="be45c167-edde-44ca-ada0-a304d24efb5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242A05-88A3-4440-94AB-0A66B4CBECDD}"/>
</file>

<file path=customXml/itemProps2.xml><?xml version="1.0" encoding="utf-8"?>
<ds:datastoreItem xmlns:ds="http://schemas.openxmlformats.org/officeDocument/2006/customXml" ds:itemID="{9324BF87-4BDF-4E5F-B5A4-1A650C1379A6}"/>
</file>

<file path=customXml/itemProps3.xml><?xml version="1.0" encoding="utf-8"?>
<ds:datastoreItem xmlns:ds="http://schemas.openxmlformats.org/officeDocument/2006/customXml" ds:itemID="{0622C709-C944-4D00-BFDC-4E3C99335DFF}"/>
</file>

<file path=docProps/app.xml><?xml version="1.0" encoding="utf-8"?>
<Properties xmlns="http://schemas.openxmlformats.org/officeDocument/2006/extended-properties" xmlns:vt="http://schemas.openxmlformats.org/officeDocument/2006/docPropsVTypes">
  <Template>Normal.dotm</Template>
  <TotalTime>7</TotalTime>
  <Pages>2</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ePP1</dc:creator>
  <cp:keywords/>
  <dc:description/>
  <cp:lastModifiedBy>katexlevitt@gmail.com</cp:lastModifiedBy>
  <cp:revision>4</cp:revision>
  <cp:lastPrinted>2019-09-18T23:22:00Z</cp:lastPrinted>
  <dcterms:created xsi:type="dcterms:W3CDTF">2019-09-18T23:22:00Z</dcterms:created>
  <dcterms:modified xsi:type="dcterms:W3CDTF">2019-09-18T23:29:00Z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0x010100A6BDE8DCC654434881F9983E3DE68A25</vt:lpwstr>
  </property>
</Properties>
</file>