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9BD0B" w14:textId="77777777" w:rsidR="00C44B4B" w:rsidRDefault="00C44B4B" w:rsidP="00C44B4B">
      <w:r w:rsidRPr="005D5501">
        <w:rPr>
          <w:rFonts w:ascii="Raleway SemiBold" w:hAnsi="Raleway SemiBold"/>
          <w:b/>
          <w:bCs/>
          <w:i/>
          <w:iCs/>
        </w:rPr>
        <w:t>theme</w:t>
      </w:r>
      <w:r>
        <w:t xml:space="preserve"> (n): a big idea or message woven throughout a work</w:t>
      </w:r>
    </w:p>
    <w:p w14:paraId="0406198E" w14:textId="77777777" w:rsidR="00C44B4B" w:rsidRDefault="00C44B4B" w:rsidP="00EA6D6B">
      <w:pPr>
        <w:ind w:right="810"/>
      </w:pPr>
      <w:r>
        <w:t xml:space="preserve">As you read </w:t>
      </w:r>
      <w:r w:rsidRPr="00D4568E">
        <w:rPr>
          <w:i/>
          <w:iCs/>
        </w:rPr>
        <w:t>The Crucible</w:t>
      </w:r>
      <w:r>
        <w:t xml:space="preserve">, identify themes of the play. Halfway through your reading of the text, your teacher will organize you and your classmates into small groups. Each small group must choose a theme from the play (other than </w:t>
      </w:r>
      <w:r w:rsidRPr="009F1B0A">
        <w:rPr>
          <w:iCs/>
        </w:rPr>
        <w:t>judgment</w:t>
      </w:r>
      <w:r>
        <w:t xml:space="preserve">) on which to focus. Be sure you don’t choose the same theme as any other group in your class. Meet with your group regularly as you continue reading the play to discuss your chosen theme. </w:t>
      </w:r>
    </w:p>
    <w:p w14:paraId="790F05CB" w14:textId="77777777" w:rsidR="00C44B4B" w:rsidRDefault="00C44B4B" w:rsidP="00C44B4B">
      <w:pPr>
        <w:spacing w:after="120"/>
      </w:pPr>
      <w:r>
        <w:t>When reading is complete, work with your group members to produce a short, creative presentation for the class centering on your chosen theme. If possible, incorporate different forms of media into your presentation. Use the charts to help you gather and organize information for your presentation.</w:t>
      </w:r>
    </w:p>
    <w:tbl>
      <w:tblPr>
        <w:tblStyle w:val="TableGrid"/>
        <w:tblpPr w:leftFromText="180" w:rightFromText="180" w:vertAnchor="text" w:horzAnchor="margin" w:tblpY="4"/>
        <w:tblW w:w="0" w:type="auto"/>
        <w:tblLayout w:type="fixed"/>
        <w:tblLook w:val="04A0" w:firstRow="1" w:lastRow="0" w:firstColumn="1" w:lastColumn="0" w:noHBand="0" w:noVBand="1"/>
      </w:tblPr>
      <w:tblGrid>
        <w:gridCol w:w="4501"/>
        <w:gridCol w:w="4502"/>
      </w:tblGrid>
      <w:tr w:rsidR="00C44B4B" w14:paraId="737548D9" w14:textId="77777777" w:rsidTr="00264B2C">
        <w:tc>
          <w:tcPr>
            <w:tcW w:w="9003" w:type="dxa"/>
            <w:gridSpan w:val="2"/>
            <w:shd w:val="clear" w:color="auto" w:fill="147ACD"/>
          </w:tcPr>
          <w:p w14:paraId="2B6F9A0A" w14:textId="6138FC4B" w:rsidR="00C44B4B" w:rsidRPr="00BB36F4" w:rsidRDefault="00C44B4B" w:rsidP="00264B2C">
            <w:pPr>
              <w:pStyle w:val="ChartHead"/>
            </w:pPr>
            <w:r w:rsidRPr="00593E40">
              <w:t>Themes in the Play</w:t>
            </w:r>
          </w:p>
        </w:tc>
      </w:tr>
      <w:tr w:rsidR="00C44B4B" w14:paraId="5C3E7F32" w14:textId="77777777" w:rsidTr="00264B2C">
        <w:trPr>
          <w:trHeight w:val="864"/>
        </w:trPr>
        <w:tc>
          <w:tcPr>
            <w:tcW w:w="4501" w:type="dxa"/>
            <w:shd w:val="clear" w:color="auto" w:fill="auto"/>
          </w:tcPr>
          <w:p w14:paraId="27BD25D0" w14:textId="75F67C65" w:rsidR="00C44B4B" w:rsidRPr="000A7F46" w:rsidRDefault="00C44B4B" w:rsidP="00264B2C">
            <w:pPr>
              <w:pStyle w:val="ChartSampleAnswer"/>
              <w:framePr w:hSpace="0" w:wrap="auto" w:vAnchor="margin" w:hAnchor="text" w:xAlign="left" w:yAlign="inline"/>
            </w:pPr>
          </w:p>
        </w:tc>
        <w:tc>
          <w:tcPr>
            <w:tcW w:w="4502" w:type="dxa"/>
            <w:shd w:val="clear" w:color="auto" w:fill="auto"/>
          </w:tcPr>
          <w:p w14:paraId="5555EBA8" w14:textId="781C6FB5" w:rsidR="00C44B4B" w:rsidRPr="000A7F46" w:rsidRDefault="00C44B4B" w:rsidP="00264B2C">
            <w:pPr>
              <w:pStyle w:val="ChartSampleAnswer"/>
              <w:framePr w:hSpace="0" w:wrap="auto" w:vAnchor="margin" w:hAnchor="text" w:xAlign="left" w:yAlign="inline"/>
            </w:pPr>
          </w:p>
        </w:tc>
      </w:tr>
      <w:tr w:rsidR="00C44B4B" w14:paraId="635DD411" w14:textId="77777777" w:rsidTr="00264B2C">
        <w:trPr>
          <w:trHeight w:val="864"/>
        </w:trPr>
        <w:tc>
          <w:tcPr>
            <w:tcW w:w="4501" w:type="dxa"/>
            <w:shd w:val="clear" w:color="auto" w:fill="auto"/>
          </w:tcPr>
          <w:p w14:paraId="0FD2B571" w14:textId="77777777" w:rsidR="00C44B4B" w:rsidRPr="000A7F46" w:rsidRDefault="00C44B4B" w:rsidP="00264B2C">
            <w:pPr>
              <w:pStyle w:val="ChartSampleAnswer"/>
              <w:framePr w:hSpace="0" w:wrap="auto" w:vAnchor="margin" w:hAnchor="text" w:xAlign="left" w:yAlign="inline"/>
            </w:pPr>
          </w:p>
        </w:tc>
        <w:tc>
          <w:tcPr>
            <w:tcW w:w="4502" w:type="dxa"/>
            <w:shd w:val="clear" w:color="auto" w:fill="auto"/>
          </w:tcPr>
          <w:p w14:paraId="21876C98" w14:textId="77777777" w:rsidR="00C44B4B" w:rsidRPr="000A7F46" w:rsidRDefault="00C44B4B" w:rsidP="00264B2C">
            <w:pPr>
              <w:pStyle w:val="ChartSampleAnswer"/>
              <w:framePr w:hSpace="0" w:wrap="auto" w:vAnchor="margin" w:hAnchor="text" w:xAlign="left" w:yAlign="inline"/>
            </w:pPr>
          </w:p>
        </w:tc>
      </w:tr>
      <w:tr w:rsidR="00C44B4B" w14:paraId="68DB4331" w14:textId="77777777" w:rsidTr="00264B2C">
        <w:trPr>
          <w:trHeight w:val="864"/>
        </w:trPr>
        <w:tc>
          <w:tcPr>
            <w:tcW w:w="4501" w:type="dxa"/>
            <w:shd w:val="clear" w:color="auto" w:fill="auto"/>
          </w:tcPr>
          <w:p w14:paraId="774DAC8F" w14:textId="77777777" w:rsidR="00C44B4B" w:rsidRPr="000A7F46" w:rsidRDefault="00C44B4B" w:rsidP="00264B2C">
            <w:pPr>
              <w:pStyle w:val="ChartSampleAnswer"/>
              <w:framePr w:hSpace="0" w:wrap="auto" w:vAnchor="margin" w:hAnchor="text" w:xAlign="left" w:yAlign="inline"/>
            </w:pPr>
          </w:p>
        </w:tc>
        <w:tc>
          <w:tcPr>
            <w:tcW w:w="4502" w:type="dxa"/>
            <w:shd w:val="clear" w:color="auto" w:fill="auto"/>
          </w:tcPr>
          <w:p w14:paraId="79E1DCA9" w14:textId="77777777" w:rsidR="00C44B4B" w:rsidRPr="000A7F46" w:rsidRDefault="00C44B4B" w:rsidP="00264B2C">
            <w:pPr>
              <w:pStyle w:val="ChartSampleAnswer"/>
              <w:framePr w:hSpace="0" w:wrap="auto" w:vAnchor="margin" w:hAnchor="text" w:xAlign="left" w:yAlign="inline"/>
            </w:pPr>
          </w:p>
        </w:tc>
      </w:tr>
      <w:tr w:rsidR="00C44B4B" w14:paraId="1FD59488" w14:textId="77777777" w:rsidTr="00264B2C">
        <w:trPr>
          <w:trHeight w:val="864"/>
        </w:trPr>
        <w:tc>
          <w:tcPr>
            <w:tcW w:w="4501" w:type="dxa"/>
            <w:shd w:val="clear" w:color="auto" w:fill="auto"/>
          </w:tcPr>
          <w:p w14:paraId="4FD57536" w14:textId="77777777" w:rsidR="00C44B4B" w:rsidRPr="000A7F46" w:rsidRDefault="00C44B4B" w:rsidP="00264B2C">
            <w:pPr>
              <w:pStyle w:val="ChartSampleAnswer"/>
              <w:framePr w:hSpace="0" w:wrap="auto" w:vAnchor="margin" w:hAnchor="text" w:xAlign="left" w:yAlign="inline"/>
            </w:pPr>
          </w:p>
        </w:tc>
        <w:tc>
          <w:tcPr>
            <w:tcW w:w="4502" w:type="dxa"/>
            <w:shd w:val="clear" w:color="auto" w:fill="auto"/>
          </w:tcPr>
          <w:p w14:paraId="4AFE7B86" w14:textId="77777777" w:rsidR="00C44B4B" w:rsidRPr="000A7F46" w:rsidRDefault="00C44B4B" w:rsidP="00264B2C">
            <w:pPr>
              <w:pStyle w:val="ChartSampleAnswer"/>
              <w:framePr w:hSpace="0" w:wrap="auto" w:vAnchor="margin" w:hAnchor="text" w:xAlign="left" w:yAlign="inline"/>
            </w:pPr>
          </w:p>
        </w:tc>
      </w:tr>
    </w:tbl>
    <w:p w14:paraId="703F65A8" w14:textId="31610001" w:rsidR="0021275E" w:rsidRPr="0021275E" w:rsidRDefault="0021275E" w:rsidP="00192D7F">
      <w:pPr>
        <w:pStyle w:val="Heading3"/>
        <w:rPr>
          <w:rFonts w:hint="eastAsia"/>
        </w:rPr>
      </w:pPr>
    </w:p>
    <w:p w14:paraId="00E11013" w14:textId="77777777" w:rsidR="00292EDB" w:rsidRDefault="00292EDB" w:rsidP="003A36AE"/>
    <w:tbl>
      <w:tblPr>
        <w:tblStyle w:val="TableGrid"/>
        <w:tblpPr w:leftFromText="187" w:rightFromText="187" w:vertAnchor="text" w:horzAnchor="margin" w:tblpY="3601"/>
        <w:tblW w:w="0" w:type="auto"/>
        <w:tblLayout w:type="fixed"/>
        <w:tblCellMar>
          <w:left w:w="115" w:type="dxa"/>
          <w:right w:w="115" w:type="dxa"/>
        </w:tblCellMar>
        <w:tblLook w:val="04A0" w:firstRow="1" w:lastRow="0" w:firstColumn="1" w:lastColumn="0" w:noHBand="0" w:noVBand="1"/>
      </w:tblPr>
      <w:tblGrid>
        <w:gridCol w:w="9003"/>
      </w:tblGrid>
      <w:tr w:rsidR="00264B2C" w14:paraId="7B8DED14" w14:textId="77777777" w:rsidTr="003E2E33">
        <w:tc>
          <w:tcPr>
            <w:tcW w:w="9003" w:type="dxa"/>
            <w:shd w:val="clear" w:color="auto" w:fill="147ACD"/>
          </w:tcPr>
          <w:p w14:paraId="6763D276" w14:textId="6561289F" w:rsidR="00264B2C" w:rsidRPr="00BB36F4" w:rsidRDefault="00264B2C" w:rsidP="00434F5D">
            <w:pPr>
              <w:pStyle w:val="ChartHead"/>
            </w:pPr>
            <w:r w:rsidRPr="007D55F3">
              <w:t xml:space="preserve">My </w:t>
            </w:r>
            <w:r w:rsidR="00434F5D">
              <w:t>G</w:t>
            </w:r>
            <w:r w:rsidRPr="007D55F3">
              <w:t xml:space="preserve">roup’s </w:t>
            </w:r>
            <w:r w:rsidR="00434F5D">
              <w:t>C</w:t>
            </w:r>
            <w:r w:rsidRPr="007D55F3">
              <w:t xml:space="preserve">hosen </w:t>
            </w:r>
            <w:r w:rsidR="00434F5D">
              <w:t>T</w:t>
            </w:r>
            <w:r w:rsidRPr="007D55F3">
              <w:t>heme</w:t>
            </w:r>
            <w:bookmarkStart w:id="0" w:name="_GoBack"/>
            <w:bookmarkEnd w:id="0"/>
          </w:p>
        </w:tc>
      </w:tr>
      <w:tr w:rsidR="00264B2C" w14:paraId="3CB2C840" w14:textId="77777777" w:rsidTr="003E2E33">
        <w:trPr>
          <w:trHeight w:val="3456"/>
        </w:trPr>
        <w:tc>
          <w:tcPr>
            <w:tcW w:w="9003" w:type="dxa"/>
            <w:shd w:val="clear" w:color="auto" w:fill="auto"/>
          </w:tcPr>
          <w:p w14:paraId="71A7AD40" w14:textId="77777777" w:rsidR="00B84F19" w:rsidRPr="00B84F19" w:rsidRDefault="00B84F19" w:rsidP="00DC3102">
            <w:pPr>
              <w:pStyle w:val="ChartText"/>
            </w:pPr>
            <w:r w:rsidRPr="00B84F19">
              <w:t>Notes on how this theme informs the play:</w:t>
            </w:r>
          </w:p>
          <w:p w14:paraId="6B9B37A6" w14:textId="77777777" w:rsidR="00264B2C" w:rsidRPr="000A7F46" w:rsidRDefault="00264B2C" w:rsidP="00DC3102">
            <w:pPr>
              <w:pStyle w:val="ChartSampleAnswer"/>
              <w:framePr w:hSpace="0" w:wrap="auto" w:vAnchor="margin" w:hAnchor="text" w:xAlign="left" w:yAlign="inline"/>
            </w:pPr>
          </w:p>
        </w:tc>
      </w:tr>
    </w:tbl>
    <w:p w14:paraId="6438F1FF" w14:textId="27303EAC" w:rsidR="00264B2C" w:rsidRDefault="00264B2C" w:rsidP="003A36AE">
      <w:pPr>
        <w:sectPr w:rsidR="00264B2C"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tbl>
      <w:tblPr>
        <w:tblStyle w:val="TableGrid"/>
        <w:tblpPr w:leftFromText="180" w:rightFromText="180" w:vertAnchor="text" w:horzAnchor="margin" w:tblpY="47"/>
        <w:tblW w:w="0" w:type="auto"/>
        <w:tblLayout w:type="fixed"/>
        <w:tblLook w:val="04A0" w:firstRow="1" w:lastRow="0" w:firstColumn="1" w:lastColumn="0" w:noHBand="0" w:noVBand="1"/>
      </w:tblPr>
      <w:tblGrid>
        <w:gridCol w:w="4501"/>
        <w:gridCol w:w="4502"/>
      </w:tblGrid>
      <w:tr w:rsidR="007B4771" w14:paraId="068E532F" w14:textId="77777777" w:rsidTr="007B4771">
        <w:tc>
          <w:tcPr>
            <w:tcW w:w="4501" w:type="dxa"/>
            <w:shd w:val="clear" w:color="auto" w:fill="147ACD"/>
          </w:tcPr>
          <w:p w14:paraId="1FD09788" w14:textId="77777777" w:rsidR="007B4771" w:rsidRPr="00BB36F4" w:rsidRDefault="007B4771" w:rsidP="007B4771">
            <w:pPr>
              <w:pStyle w:val="ChartHead"/>
              <w:ind w:right="0"/>
            </w:pPr>
            <w:r>
              <w:lastRenderedPageBreak/>
              <w:t>Character that Represents this Theme</w:t>
            </w:r>
          </w:p>
        </w:tc>
        <w:tc>
          <w:tcPr>
            <w:tcW w:w="4502" w:type="dxa"/>
            <w:shd w:val="clear" w:color="auto" w:fill="147ACD"/>
          </w:tcPr>
          <w:p w14:paraId="20520B75" w14:textId="77777777" w:rsidR="007B4771" w:rsidRPr="00BB36F4" w:rsidRDefault="007B4771" w:rsidP="007B4771">
            <w:pPr>
              <w:pStyle w:val="ChartHead"/>
            </w:pPr>
            <w:r>
              <w:t>Details</w:t>
            </w:r>
          </w:p>
        </w:tc>
      </w:tr>
      <w:tr w:rsidR="007B4771" w14:paraId="1F32AC00" w14:textId="77777777" w:rsidTr="007B4771">
        <w:trPr>
          <w:trHeight w:val="1296"/>
        </w:trPr>
        <w:tc>
          <w:tcPr>
            <w:tcW w:w="4501" w:type="dxa"/>
            <w:shd w:val="clear" w:color="auto" w:fill="auto"/>
          </w:tcPr>
          <w:p w14:paraId="1D19F716" w14:textId="77777777" w:rsidR="007B4771" w:rsidRPr="000A7F46" w:rsidRDefault="007B4771" w:rsidP="007B4771">
            <w:pPr>
              <w:pStyle w:val="ChartText"/>
            </w:pPr>
          </w:p>
        </w:tc>
        <w:tc>
          <w:tcPr>
            <w:tcW w:w="4502" w:type="dxa"/>
            <w:shd w:val="clear" w:color="auto" w:fill="auto"/>
          </w:tcPr>
          <w:p w14:paraId="0828C5A3" w14:textId="77777777" w:rsidR="007B4771" w:rsidRPr="000A7F46" w:rsidRDefault="007B4771" w:rsidP="007B4771">
            <w:pPr>
              <w:pStyle w:val="ChartText"/>
            </w:pPr>
          </w:p>
        </w:tc>
      </w:tr>
      <w:tr w:rsidR="007B4771" w14:paraId="53382CB9" w14:textId="77777777" w:rsidTr="007B4771">
        <w:trPr>
          <w:trHeight w:val="1296"/>
        </w:trPr>
        <w:tc>
          <w:tcPr>
            <w:tcW w:w="4501" w:type="dxa"/>
            <w:shd w:val="clear" w:color="auto" w:fill="auto"/>
          </w:tcPr>
          <w:p w14:paraId="75FD2ECC" w14:textId="77777777" w:rsidR="007B4771" w:rsidRPr="000A7F46" w:rsidRDefault="007B4771" w:rsidP="007B4771">
            <w:pPr>
              <w:pStyle w:val="ChartText"/>
            </w:pPr>
          </w:p>
        </w:tc>
        <w:tc>
          <w:tcPr>
            <w:tcW w:w="4502" w:type="dxa"/>
            <w:shd w:val="clear" w:color="auto" w:fill="auto"/>
          </w:tcPr>
          <w:p w14:paraId="0CF94E29" w14:textId="77777777" w:rsidR="007B4771" w:rsidRPr="000A7F46" w:rsidRDefault="007B4771" w:rsidP="007B4771">
            <w:pPr>
              <w:pStyle w:val="ChartText"/>
            </w:pPr>
          </w:p>
        </w:tc>
      </w:tr>
      <w:tr w:rsidR="007B4771" w14:paraId="3E3E76FF" w14:textId="77777777" w:rsidTr="007B4771">
        <w:trPr>
          <w:trHeight w:val="1296"/>
        </w:trPr>
        <w:tc>
          <w:tcPr>
            <w:tcW w:w="4501" w:type="dxa"/>
            <w:shd w:val="clear" w:color="auto" w:fill="auto"/>
          </w:tcPr>
          <w:p w14:paraId="2D188708" w14:textId="77777777" w:rsidR="007B4771" w:rsidRPr="000A7F46" w:rsidRDefault="007B4771" w:rsidP="007B4771">
            <w:pPr>
              <w:pStyle w:val="ChartText"/>
            </w:pPr>
          </w:p>
        </w:tc>
        <w:tc>
          <w:tcPr>
            <w:tcW w:w="4502" w:type="dxa"/>
            <w:shd w:val="clear" w:color="auto" w:fill="auto"/>
          </w:tcPr>
          <w:p w14:paraId="2100FEDF" w14:textId="77777777" w:rsidR="007B4771" w:rsidRPr="000A7F46" w:rsidRDefault="007B4771" w:rsidP="007B4771">
            <w:pPr>
              <w:pStyle w:val="ChartText"/>
            </w:pPr>
          </w:p>
        </w:tc>
      </w:tr>
    </w:tbl>
    <w:p w14:paraId="68E5B82B" w14:textId="37C8F607" w:rsidR="00B0295C" w:rsidRPr="000A7F46" w:rsidRDefault="00B0295C" w:rsidP="00CC2CA1">
      <w:pPr>
        <w:ind w:right="450"/>
      </w:pPr>
    </w:p>
    <w:tbl>
      <w:tblPr>
        <w:tblStyle w:val="TableGrid"/>
        <w:tblpPr w:leftFromText="187" w:rightFromText="187" w:vertAnchor="text" w:horzAnchor="margin" w:tblpY="4321"/>
        <w:tblW w:w="0" w:type="auto"/>
        <w:tblLayout w:type="fixed"/>
        <w:tblLook w:val="04A0" w:firstRow="1" w:lastRow="0" w:firstColumn="1" w:lastColumn="0" w:noHBand="0" w:noVBand="1"/>
      </w:tblPr>
      <w:tblGrid>
        <w:gridCol w:w="9003"/>
      </w:tblGrid>
      <w:tr w:rsidR="004C2212" w14:paraId="482D699B" w14:textId="77777777" w:rsidTr="00DC3102">
        <w:tc>
          <w:tcPr>
            <w:tcW w:w="9003" w:type="dxa"/>
            <w:shd w:val="clear" w:color="auto" w:fill="147ACD"/>
          </w:tcPr>
          <w:p w14:paraId="5AC4BA56" w14:textId="2FD78867" w:rsidR="004C2212" w:rsidRPr="00BB36F4" w:rsidRDefault="004C2212" w:rsidP="00DC3102">
            <w:pPr>
              <w:pStyle w:val="ChartHead"/>
            </w:pPr>
            <w:r w:rsidRPr="00593E40">
              <w:t>Five Key Quotations that Illustrate this Theme</w:t>
            </w:r>
          </w:p>
        </w:tc>
      </w:tr>
      <w:tr w:rsidR="004C2212" w14:paraId="5EAE16CA" w14:textId="77777777" w:rsidTr="00DC3102">
        <w:trPr>
          <w:trHeight w:val="950"/>
        </w:trPr>
        <w:tc>
          <w:tcPr>
            <w:tcW w:w="9003" w:type="dxa"/>
            <w:shd w:val="clear" w:color="auto" w:fill="auto"/>
          </w:tcPr>
          <w:p w14:paraId="5BD392A8" w14:textId="4905AD16" w:rsidR="004C2212" w:rsidRPr="000A7F46" w:rsidRDefault="004C2212" w:rsidP="00DC3102">
            <w:pPr>
              <w:pStyle w:val="ChartText"/>
            </w:pPr>
          </w:p>
        </w:tc>
      </w:tr>
      <w:tr w:rsidR="004C2212" w14:paraId="5A30BBEF" w14:textId="77777777" w:rsidTr="00DC3102">
        <w:trPr>
          <w:trHeight w:val="950"/>
        </w:trPr>
        <w:tc>
          <w:tcPr>
            <w:tcW w:w="9003" w:type="dxa"/>
            <w:shd w:val="clear" w:color="auto" w:fill="auto"/>
          </w:tcPr>
          <w:p w14:paraId="22D18038" w14:textId="77777777" w:rsidR="004C2212" w:rsidRPr="000A7F46" w:rsidRDefault="004C2212" w:rsidP="00DC3102">
            <w:pPr>
              <w:pStyle w:val="ChartText"/>
            </w:pPr>
          </w:p>
        </w:tc>
      </w:tr>
      <w:tr w:rsidR="004C2212" w14:paraId="06532A0F" w14:textId="77777777" w:rsidTr="00DC3102">
        <w:trPr>
          <w:trHeight w:val="950"/>
        </w:trPr>
        <w:tc>
          <w:tcPr>
            <w:tcW w:w="9003" w:type="dxa"/>
            <w:shd w:val="clear" w:color="auto" w:fill="auto"/>
          </w:tcPr>
          <w:p w14:paraId="1AA6A6A1" w14:textId="77777777" w:rsidR="004C2212" w:rsidRPr="000A7F46" w:rsidRDefault="004C2212" w:rsidP="00DC3102">
            <w:pPr>
              <w:pStyle w:val="ChartText"/>
            </w:pPr>
          </w:p>
        </w:tc>
      </w:tr>
      <w:tr w:rsidR="004C2212" w14:paraId="5D2B3EFF" w14:textId="77777777" w:rsidTr="00DC3102">
        <w:trPr>
          <w:trHeight w:val="950"/>
        </w:trPr>
        <w:tc>
          <w:tcPr>
            <w:tcW w:w="9003" w:type="dxa"/>
            <w:shd w:val="clear" w:color="auto" w:fill="auto"/>
          </w:tcPr>
          <w:p w14:paraId="3F81446F" w14:textId="77777777" w:rsidR="004C2212" w:rsidRPr="000A7F46" w:rsidRDefault="004C2212" w:rsidP="00DC3102">
            <w:pPr>
              <w:pStyle w:val="ChartText"/>
            </w:pPr>
          </w:p>
        </w:tc>
      </w:tr>
      <w:tr w:rsidR="004C2212" w14:paraId="6B184633" w14:textId="77777777" w:rsidTr="00DC3102">
        <w:trPr>
          <w:trHeight w:val="950"/>
        </w:trPr>
        <w:tc>
          <w:tcPr>
            <w:tcW w:w="9003" w:type="dxa"/>
            <w:shd w:val="clear" w:color="auto" w:fill="auto"/>
          </w:tcPr>
          <w:p w14:paraId="5F1CB352" w14:textId="77777777" w:rsidR="004C2212" w:rsidRPr="000A7F46" w:rsidRDefault="004C2212" w:rsidP="00DC3102">
            <w:pPr>
              <w:pStyle w:val="ChartText"/>
            </w:pPr>
          </w:p>
        </w:tc>
      </w:tr>
    </w:tbl>
    <w:p w14:paraId="78760F6B" w14:textId="11A95236" w:rsidR="004C2212" w:rsidRDefault="004C2212" w:rsidP="003A36AE">
      <w:pPr>
        <w:rPr>
          <w:rFonts w:ascii="Raleway SemiBold" w:hAnsi="Raleway SemiBold"/>
          <w:b/>
          <w:bCs/>
        </w:rPr>
      </w:pPr>
    </w:p>
    <w:p w14:paraId="7A3A0D21" w14:textId="0D3932A9" w:rsidR="002B527D" w:rsidRPr="002B527D" w:rsidRDefault="002B527D" w:rsidP="002B527D"/>
    <w:p w14:paraId="217E5F71" w14:textId="1EB5D608" w:rsidR="002B527D" w:rsidRPr="002B527D" w:rsidRDefault="002B527D" w:rsidP="002B527D"/>
    <w:p w14:paraId="5876EDBC" w14:textId="658B244E" w:rsidR="002B527D" w:rsidRDefault="002B527D" w:rsidP="002B527D"/>
    <w:p w14:paraId="25FCAA77" w14:textId="24D0890E" w:rsidR="002B527D" w:rsidRPr="002B527D" w:rsidRDefault="0018373D" w:rsidP="002B527D">
      <w:r w:rsidRPr="002050EB">
        <w:rPr>
          <w:noProof/>
        </w:rPr>
        <mc:AlternateContent>
          <mc:Choice Requires="wps">
            <w:drawing>
              <wp:anchor distT="0" distB="0" distL="114300" distR="114300" simplePos="0" relativeHeight="251660288" behindDoc="1" locked="0" layoutInCell="1" allowOverlap="1" wp14:anchorId="1379D3F3" wp14:editId="376036A7">
                <wp:simplePos x="0" y="0"/>
                <wp:positionH relativeFrom="column">
                  <wp:posOffset>-5788660</wp:posOffset>
                </wp:positionH>
                <wp:positionV relativeFrom="paragraph">
                  <wp:posOffset>5125720</wp:posOffset>
                </wp:positionV>
                <wp:extent cx="5736590" cy="1778635"/>
                <wp:effectExtent l="0" t="0" r="29210" b="24765"/>
                <wp:wrapNone/>
                <wp:docPr id="15" name="Rounded Rectangle 15"/>
                <wp:cNvGraphicFramePr/>
                <a:graphic xmlns:a="http://schemas.openxmlformats.org/drawingml/2006/main">
                  <a:graphicData uri="http://schemas.microsoft.com/office/word/2010/wordprocessingShape">
                    <wps:wsp>
                      <wps:cNvSpPr/>
                      <wps:spPr>
                        <a:xfrm>
                          <a:off x="0" y="0"/>
                          <a:ext cx="5736590" cy="1778635"/>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26" style="position:absolute;margin-left:-455.75pt;margin-top:403.6pt;width:451.7pt;height:14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" fillcolor="#8f1f8e" strokecolor="#8f1f8e" strokeweight="1pt">
                <v:fill opacity="4626f"/>
                <v:stroke opacity="19789f"/>
              </v:roundrect>
            </w:pict>
          </mc:Fallback>
        </mc:AlternateContent>
      </w:r>
      <w:r w:rsidR="00B61AED" w:rsidRPr="002050EB">
        <w:rPr>
          <w:noProof/>
        </w:rPr>
        <mc:AlternateContent>
          <mc:Choice Requires="wps">
            <w:drawing>
              <wp:anchor distT="0" distB="0" distL="114300" distR="114300" simplePos="0" relativeHeight="251659264" behindDoc="0" locked="0" layoutInCell="1" allowOverlap="1" wp14:anchorId="72B3A421" wp14:editId="6F26A27E">
                <wp:simplePos x="0" y="0"/>
                <wp:positionH relativeFrom="column">
                  <wp:posOffset>-5651500</wp:posOffset>
                </wp:positionH>
                <wp:positionV relativeFrom="paragraph">
                  <wp:posOffset>5189855</wp:posOffset>
                </wp:positionV>
                <wp:extent cx="5475605" cy="1800860"/>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5475605" cy="1800860"/>
                        </a:xfrm>
                        <a:prstGeom prst="rect">
                          <a:avLst/>
                        </a:prstGeom>
                        <a:noFill/>
                        <a:ln w="6350">
                          <a:noFill/>
                        </a:ln>
                      </wps:spPr>
                      <wps:txbx>
                        <w:txbxContent>
                          <w:p w14:paraId="1AF9D8E2" w14:textId="77777777" w:rsidR="00752F8D" w:rsidRPr="00506E0F" w:rsidRDefault="00752F8D" w:rsidP="00752F8D">
                            <w:pPr>
                              <w:pStyle w:val="Standards"/>
                              <w:ind w:right="0"/>
                            </w:pPr>
                            <w:r w:rsidRPr="00506E0F">
                              <w:t>RL.11-12.1 Cite strong and thorough textual evidence to support analysis of what the text says explicitly as well as inferences drawn from the text, including determining where the text leaves matters uncertain.</w:t>
                            </w:r>
                          </w:p>
                          <w:p w14:paraId="7E020A53" w14:textId="77777777" w:rsidR="00752F8D" w:rsidRPr="00506E0F" w:rsidRDefault="00752F8D" w:rsidP="00752F8D">
                            <w:pPr>
                              <w:pStyle w:val="Standards"/>
                              <w:ind w:right="0"/>
                            </w:pPr>
                            <w:r w:rsidRPr="00506E0F">
                              <w:t>SL.11-12.1 Initiate and participate effectively in a range of collaborative discussions (one-on-one, in groups, and teacher-led) with diverse partners on grades 11-12 topics, texts, and issues, building on others' ideas and expressing their own clearly and persuasively.</w:t>
                            </w:r>
                          </w:p>
                          <w:p w14:paraId="2F530325" w14:textId="77777777" w:rsidR="00752F8D" w:rsidRPr="00506E0F" w:rsidRDefault="00752F8D" w:rsidP="00752F8D">
                            <w:pPr>
                              <w:pStyle w:val="Standards"/>
                              <w:ind w:right="0"/>
                            </w:pPr>
                            <w:r w:rsidRPr="00506E0F">
                              <w:t>SL.11-12.4 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w:t>
                            </w:r>
                          </w:p>
                          <w:p w14:paraId="1EAC78FC" w14:textId="77777777" w:rsidR="00752F8D" w:rsidRDefault="00752F8D" w:rsidP="00752F8D">
                            <w:pPr>
                              <w:pStyle w:val="Standards"/>
                              <w:ind w:right="0"/>
                            </w:pPr>
                            <w:r w:rsidRPr="00506E0F">
                              <w:t>SL.11-12.5 Make strategic use of digital media (e.g., textual, graphical, audio, visual, and interactive elements) in presentations to enhance understanding of findings, reasoning, and evidence and to add interest.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26" type="#_x0000_t202" style="position:absolute;margin-left:-444.95pt;margin-top:408.65pt;width:431.15pt;height:14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" filled="f" stroked="f" strokeweight=".5pt">
                <v:textbox>
                  <w:txbxContent>
                    <w:p w14:paraId="1AF9D8E2" w14:textId="77777777" w:rsidR="00752F8D" w:rsidRPr="00506E0F" w:rsidRDefault="00752F8D" w:rsidP="00752F8D">
                      <w:pPr>
                        <w:pStyle w:val="Standards"/>
                        <w:ind w:right="0"/>
                      </w:pPr>
                      <w:r w:rsidRPr="00506E0F">
                        <w:t>RL.11-12.1 Cite strong and thorough textual evidence to support analysis of what the text says explicitly as well as inferences drawn from the text, including determining where the text leaves matters uncertain.</w:t>
                      </w:r>
                    </w:p>
                    <w:p w14:paraId="7E020A53" w14:textId="77777777" w:rsidR="00752F8D" w:rsidRPr="00506E0F" w:rsidRDefault="00752F8D" w:rsidP="00752F8D">
                      <w:pPr>
                        <w:pStyle w:val="Standards"/>
                        <w:ind w:right="0"/>
                      </w:pPr>
                      <w:r w:rsidRPr="00506E0F">
                        <w:t>SL.11-12.1 Initiate and participate effectively in a range of collaborative discussions (one-on-one, in groups, and teacher-led) with diverse partners on grades 11-12 topics, texts, and issues, building on others' ideas and expressing their own clearly and persuasively.</w:t>
                      </w:r>
                    </w:p>
                    <w:p w14:paraId="2F530325" w14:textId="77777777" w:rsidR="00752F8D" w:rsidRPr="00506E0F" w:rsidRDefault="00752F8D" w:rsidP="00752F8D">
                      <w:pPr>
                        <w:pStyle w:val="Standards"/>
                        <w:ind w:right="0"/>
                      </w:pPr>
                      <w:r w:rsidRPr="00506E0F">
                        <w:t>SL.11-12.4 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w:t>
                      </w:r>
                    </w:p>
                    <w:p w14:paraId="1EAC78FC" w14:textId="77777777" w:rsidR="00752F8D" w:rsidRDefault="00752F8D" w:rsidP="00752F8D">
                      <w:pPr>
                        <w:pStyle w:val="Standards"/>
                        <w:ind w:right="0"/>
                      </w:pPr>
                      <w:r w:rsidRPr="00506E0F">
                        <w:t>SL.11-12.5 Make strategic use of digital media (e.g., textual, graphical, audio, visual, and interactive elements) in presentations to enhance understanding of findings, reasoning, and evidence and to add interest.</w:t>
                      </w:r>
                    </w:p>
                  </w:txbxContent>
                </v:textbox>
              </v:shape>
            </w:pict>
          </mc:Fallback>
        </mc:AlternateContent>
      </w:r>
    </w:p>
    <w:sectPr w:rsidR="002B527D" w:rsidRPr="002B527D" w:rsidSect="001678DD">
      <w:headerReference w:type="default" r:id="rId11"/>
      <w:footerReference w:type="default" r:id="rId12"/>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448B0" w14:textId="77777777" w:rsidR="008A0386" w:rsidRDefault="008A0386" w:rsidP="003A36AE">
      <w:r>
        <w:separator/>
      </w:r>
    </w:p>
  </w:endnote>
  <w:endnote w:type="continuationSeparator" w:id="0">
    <w:p w14:paraId="10134AB9" w14:textId="77777777" w:rsidR="008A0386" w:rsidRDefault="008A0386"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00"/>
    <w:family w:val="auto"/>
    <w:pitch w:val="default"/>
  </w:font>
  <w:font w:name="Raleway SemiBold">
    <w:altName w:val="Times New Roman"/>
    <w:charset w:val="00"/>
    <w:family w:val="auto"/>
    <w:pitch w:val="default"/>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00"/>
    <w:family w:val="auto"/>
    <w:pitch w:val="default"/>
  </w:font>
  <w:font w:name="Literata Book">
    <w:altName w:val="Times New Roman"/>
    <w:panose1 w:val="00000000000000000000"/>
    <w:charset w:val="00"/>
    <w:family w:val="roman"/>
    <w:notTrueType/>
    <w:pitch w:val="default"/>
  </w:font>
  <w:font w:name="Raleway Medium">
    <w:altName w:val="Times New Roman"/>
    <w:panose1 w:val="00000000000000000000"/>
    <w:charset w:val="00"/>
    <w:family w:val="roman"/>
    <w:notTrueType/>
    <w:pitch w:val="default"/>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TektonPro-Regular">
    <w:altName w:val="Times New Roman"/>
    <w:panose1 w:val="00000000000000000000"/>
    <w:charset w:val="00"/>
    <w:family w:val="roman"/>
    <w:notTrueType/>
    <w:pitch w:val="default"/>
  </w:font>
  <w:font w:name="Raleway Light">
    <w:altName w:val="Times New Roman"/>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Raleway ExtraLight">
    <w:altName w:val="Times New Roman"/>
    <w:charset w:val="00"/>
    <w:family w:val="auto"/>
    <w:pitch w:val="default"/>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1327F6EA" w:rsidR="00874E75" w:rsidRDefault="000D12A3"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1511D280">
              <wp:simplePos x="0" y="0"/>
              <wp:positionH relativeFrom="column">
                <wp:posOffset>-326390</wp:posOffset>
              </wp:positionH>
              <wp:positionV relativeFrom="paragraph">
                <wp:posOffset>161290</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0672CCA2" w14:textId="6D29686E" w:rsidR="00907229" w:rsidRDefault="00907229" w:rsidP="003A36AE">
                          <w:r>
                            <w:t xml:space="preserve">Page </w:t>
                          </w:r>
                          <w:r w:rsidR="00453832">
                            <w:t>2</w:t>
                          </w:r>
                          <w:r w:rsidRPr="00AE4643">
                            <w:t xml:space="preserve"> of </w:t>
                          </w:r>
                          <w:r w:rsidR="00A226B7">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0C160EE" id="_x0000_t202" coordsize="21600,21600" o:spt="202" path="m,l,21600r21600,l21600,xe">
              <v:stroke joinstyle="miter"/>
              <v:path gradientshapeok="t" o:connecttype="rect"/>
            </v:shapetype>
            <v:shape id="Text Box 19" o:spid="_x0000_s1027" type="#_x0000_t202" style="position:absolute;margin-left:-25.7pt;margin-top:12.7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" filled="f" stroked="f" strokeweight=".5pt">
              <v:textbox>
                <w:txbxContent>
                  <w:p w14:paraId="0672CCA2" w14:textId="6D29686E" w:rsidR="00907229" w:rsidRDefault="00907229" w:rsidP="003A36AE">
                    <w:r>
                      <w:t xml:space="preserve">Page </w:t>
                    </w:r>
                    <w:r w:rsidR="00453832">
                      <w:t>2</w:t>
                    </w:r>
                    <w:r w:rsidRPr="00AE4643">
                      <w:t xml:space="preserve"> of </w:t>
                    </w:r>
                    <w:r w:rsidR="00A226B7">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7F38196A">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CC9B8D3" id="Text Box 8" o:spid="_x0000_s1028"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&#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0030FFC0">
              <wp:simplePos x="0" y="0"/>
              <wp:positionH relativeFrom="column">
                <wp:posOffset>-367030</wp:posOffset>
              </wp:positionH>
              <wp:positionV relativeFrom="paragraph">
                <wp:posOffset>20955</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166DF55A" w:rsidR="00907229" w:rsidRDefault="00907229" w:rsidP="003A36AE">
                          <w:r>
                            <w:t>Page 1</w:t>
                          </w:r>
                          <w:r w:rsidRPr="00AE4643">
                            <w:t xml:space="preserve"> of </w:t>
                          </w:r>
                          <w:r w:rsidR="00A226B7">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28.9pt;margin-top:1.65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" filled="f" stroked="f" strokeweight=".5pt">
              <v:textbox>
                <w:txbxContent>
                  <w:p w14:paraId="79E62AAE" w14:textId="166DF55A" w:rsidR="00907229" w:rsidRDefault="00907229" w:rsidP="003A36AE">
                    <w:r>
                      <w:t>Page 1</w:t>
                    </w:r>
                    <w:r w:rsidRPr="00AE4643">
                      <w:t xml:space="preserve"> of </w:t>
                    </w:r>
                    <w:r w:rsidR="00A226B7">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N+RM&#10;ixoarVXr2VdqGVzgpzFugrSVQaJv4Ufu2e/gDLDbwtbhC0AMcTB9vLAbqkk4B/3729vhmDOJ2DAd&#10;3aWR/uT9tLHOf1NUs2Bk3EK9SKo4LJ1HJ0g9p4TLNC3KqooKVpo1Gb8ZjtN44BLBiUrjYMDQ9Ros&#10;327aiPmCb0P5EfAsdQPijFyU6GEpnH8VFhMBRJhy/4KlqAh30cnibEf219/8IR9CIcpZgwnLuPu5&#10;F1ZxVn3XkPC+PxqFkYyb0fh2gI29jmyuI3pfPxKGuI/3ZGQ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DW6+l+MQIAAFoEAAAOAAAAAAAAAAAA&#10;AAAAAC4CAABkcnMvZTJvRG9jLnhtbFBLAQItABQABgAIAAAAIQDuvq9J5AAAAA0BAAAPAAAAAAAA&#10;AAAAAAAAAIsEAABkcnMvZG93bnJldi54bWxQSwUGAAAAAAQABADzAAAAnAUAAAAA&#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BEE9B39">
              <wp:simplePos x="0" y="0"/>
              <wp:positionH relativeFrom="column">
                <wp:posOffset>-215153</wp:posOffset>
              </wp:positionH>
              <wp:positionV relativeFrom="paragraph">
                <wp:posOffset>21441</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9D6358D" id="_x0000_t202" coordsize="21600,21600" o:spt="202" path="m,l,21600r21600,l21600,xe">
              <v:stroke joinstyle="miter"/>
              <v:path gradientshapeok="t" o:connecttype="rect"/>
            </v:shapetype>
            <v:shape id="Text Box 10" o:spid="_x0000_s1031" type="#_x0000_t202" style="position:absolute;left:0;text-align:left;margin-left:-16.95pt;margin-top:1.7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" filled="f" stroked="f" strokeweight=".5pt">
              <v:textbo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8C0DD18" id="Text Box 11" o:spid="_x0000_s1032"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et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1+dM&#10;ixoarVXr2VdqGVzgpzFugrSVQaJv4Ufu2e/gDLDbwtbhC0AMcTB9vLAbqkk4B/3729vhmDOJ2DAd&#10;3aWR/uT9tLHOf1NUs2Bk3EK9SKo4LJ1HJ0g9p4TLNC3KqooKVpo1Gb8ZjtN44BLBiUrjYMDQ9Ros&#10;327aiHl8xrGh/Ah4lroBcUYuSvSwFM6/CouJACJMuX/BUlSEu+hkcbYj++tv/pAPoRDlrMGEZdz9&#10;3AurOKu+a0h43x+NwkjGzWh8O8DGXkc21xG9rx8JQwyV0F0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AtYsetMQIAAFoEAAAOAAAAAAAAAAAA&#10;AAAAAC4CAABkcnMvZTJvRG9jLnhtbFBLAQItABQABgAIAAAAIQDuvq9J5AAAAA0BAAAPAAAAAAAA&#10;AAAAAAAAAIsEAABkcnMvZG93bnJldi54bWxQSwUGAAAAAAQABADzAAAAnAUAAAAA&#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3B689" w14:textId="77777777" w:rsidR="008A0386" w:rsidRDefault="008A0386" w:rsidP="003A36AE">
      <w:r>
        <w:separator/>
      </w:r>
    </w:p>
  </w:footnote>
  <w:footnote w:type="continuationSeparator" w:id="0">
    <w:p w14:paraId="3EBD3757" w14:textId="77777777" w:rsidR="008A0386" w:rsidRDefault="008A0386" w:rsidP="003A36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0AA9ADBF" w:rsidR="00DF465E" w:rsidRPr="00671722" w:rsidRDefault="004922D9" w:rsidP="00310E8B">
    <w:pPr>
      <w:pStyle w:val="Eyebrow"/>
      <w:spacing w:after="36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FXMKWboAQAAMgQAAA4AAAAAAAAAAAAAAAAALgIAAGRycy9lMm9E&#10;b2MueG1sUEsBAi0AFAAGAAgAAAAhAGBjlOPkAAAADgEAAA8AAAAAAAAAAAAAAAAAQgQAAGRycy9k&#10;b3ducmV2LnhtbFBLBQYAAAAABAAEAPMAAABTBQAAAAA=&#10;" strokecolor="gray [1629]"/>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21FC79A6" w:rsidR="0004361A" w:rsidRPr="00B24EC4" w:rsidRDefault="00935749" w:rsidP="003A36AE">
    <w:pPr>
      <w:pStyle w:val="Heading1"/>
      <w:ind w:left="900"/>
      <w:rPr>
        <w:rFonts w:ascii="Raleway ExtraLight" w:hAnsi="Raleway ExtraLight"/>
        <w:b w:val="0"/>
        <w:bCs w:val="0"/>
      </w:rPr>
    </w:pPr>
    <w:r>
      <w:rPr>
        <w:rFonts w:cstheme="majorHAnsi"/>
      </w:rPr>
      <w:t>The Crucible</w:t>
    </w:r>
    <w:r w:rsidR="00FE0D3C" w:rsidRPr="006305A7">
      <w:t xml:space="preserve"> </w:t>
    </w:r>
    <w:r w:rsidR="00B24EC4" w:rsidRPr="00B24EC4">
      <w:rPr>
        <w:rFonts w:ascii="Raleway ExtraLight" w:hAnsi="Raleway ExtraLight"/>
        <w:b w:val="0"/>
        <w:bCs w:val="0"/>
      </w:rPr>
      <w:t>Exploring Theme</w:t>
    </w:r>
  </w:p>
  <w:p w14:paraId="7CC6EEBD" w14:textId="767F7C2E" w:rsidR="00B03609" w:rsidRPr="00B03609" w:rsidRDefault="0039698D" w:rsidP="00627DC6">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" strokecolor="gray [1629]"/>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B1465" w14:textId="660159F4"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&#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4338"/>
    <w:rsid w:val="00005499"/>
    <w:rsid w:val="000141FB"/>
    <w:rsid w:val="00014509"/>
    <w:rsid w:val="00021207"/>
    <w:rsid w:val="00021D1B"/>
    <w:rsid w:val="000260EC"/>
    <w:rsid w:val="0003029F"/>
    <w:rsid w:val="0004361A"/>
    <w:rsid w:val="000451A8"/>
    <w:rsid w:val="000505AA"/>
    <w:rsid w:val="0005749A"/>
    <w:rsid w:val="00057D6B"/>
    <w:rsid w:val="0006439A"/>
    <w:rsid w:val="000651DA"/>
    <w:rsid w:val="00075D1E"/>
    <w:rsid w:val="000765CE"/>
    <w:rsid w:val="0007773C"/>
    <w:rsid w:val="00081983"/>
    <w:rsid w:val="00082449"/>
    <w:rsid w:val="00082FCA"/>
    <w:rsid w:val="000862A3"/>
    <w:rsid w:val="00090C98"/>
    <w:rsid w:val="0009153A"/>
    <w:rsid w:val="00091706"/>
    <w:rsid w:val="0009392A"/>
    <w:rsid w:val="00097C75"/>
    <w:rsid w:val="000A0779"/>
    <w:rsid w:val="000A3CA6"/>
    <w:rsid w:val="000A5828"/>
    <w:rsid w:val="000A78B1"/>
    <w:rsid w:val="000B09C6"/>
    <w:rsid w:val="000B7B35"/>
    <w:rsid w:val="000C0F36"/>
    <w:rsid w:val="000C46CC"/>
    <w:rsid w:val="000C5073"/>
    <w:rsid w:val="000C5148"/>
    <w:rsid w:val="000C7D87"/>
    <w:rsid w:val="000D12A3"/>
    <w:rsid w:val="000D4A30"/>
    <w:rsid w:val="000D66FE"/>
    <w:rsid w:val="000D72AE"/>
    <w:rsid w:val="000F2B7E"/>
    <w:rsid w:val="000F5B43"/>
    <w:rsid w:val="000F5D12"/>
    <w:rsid w:val="00111CF9"/>
    <w:rsid w:val="001160E9"/>
    <w:rsid w:val="00135A8E"/>
    <w:rsid w:val="00137040"/>
    <w:rsid w:val="001523BB"/>
    <w:rsid w:val="00153926"/>
    <w:rsid w:val="00154F6D"/>
    <w:rsid w:val="001620A3"/>
    <w:rsid w:val="001678DD"/>
    <w:rsid w:val="00173B85"/>
    <w:rsid w:val="00180844"/>
    <w:rsid w:val="0018213B"/>
    <w:rsid w:val="0018373D"/>
    <w:rsid w:val="00185466"/>
    <w:rsid w:val="0018585F"/>
    <w:rsid w:val="00187BD9"/>
    <w:rsid w:val="00192D7F"/>
    <w:rsid w:val="001936CE"/>
    <w:rsid w:val="001A0D75"/>
    <w:rsid w:val="001A1463"/>
    <w:rsid w:val="001A6B1F"/>
    <w:rsid w:val="001B0E16"/>
    <w:rsid w:val="001B35D8"/>
    <w:rsid w:val="001B4668"/>
    <w:rsid w:val="001C2BA2"/>
    <w:rsid w:val="001C6199"/>
    <w:rsid w:val="001D5BEF"/>
    <w:rsid w:val="001D709D"/>
    <w:rsid w:val="001E0F97"/>
    <w:rsid w:val="001E2654"/>
    <w:rsid w:val="001E2D81"/>
    <w:rsid w:val="001E6B47"/>
    <w:rsid w:val="001E7BE6"/>
    <w:rsid w:val="001F5953"/>
    <w:rsid w:val="001F5B66"/>
    <w:rsid w:val="002050EB"/>
    <w:rsid w:val="0021275E"/>
    <w:rsid w:val="00212E17"/>
    <w:rsid w:val="00213DEE"/>
    <w:rsid w:val="002143A0"/>
    <w:rsid w:val="00216092"/>
    <w:rsid w:val="00217342"/>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B2C"/>
    <w:rsid w:val="00264F9D"/>
    <w:rsid w:val="002660BD"/>
    <w:rsid w:val="00266786"/>
    <w:rsid w:val="00273244"/>
    <w:rsid w:val="00273695"/>
    <w:rsid w:val="00277BA8"/>
    <w:rsid w:val="0028569E"/>
    <w:rsid w:val="00285977"/>
    <w:rsid w:val="00290A1E"/>
    <w:rsid w:val="002919CE"/>
    <w:rsid w:val="002923EE"/>
    <w:rsid w:val="00292C1E"/>
    <w:rsid w:val="00292EDB"/>
    <w:rsid w:val="00293E7B"/>
    <w:rsid w:val="002A5F6B"/>
    <w:rsid w:val="002B072A"/>
    <w:rsid w:val="002B527D"/>
    <w:rsid w:val="002C03A5"/>
    <w:rsid w:val="002C45B8"/>
    <w:rsid w:val="002C58CD"/>
    <w:rsid w:val="002C7F85"/>
    <w:rsid w:val="002E69FF"/>
    <w:rsid w:val="002E708D"/>
    <w:rsid w:val="002F0C0B"/>
    <w:rsid w:val="002F2B4C"/>
    <w:rsid w:val="00306D35"/>
    <w:rsid w:val="00310E8B"/>
    <w:rsid w:val="00312D5A"/>
    <w:rsid w:val="003220F1"/>
    <w:rsid w:val="00326287"/>
    <w:rsid w:val="00335905"/>
    <w:rsid w:val="00337875"/>
    <w:rsid w:val="00343CAD"/>
    <w:rsid w:val="0035503D"/>
    <w:rsid w:val="00360BDE"/>
    <w:rsid w:val="003622E2"/>
    <w:rsid w:val="0037122C"/>
    <w:rsid w:val="00372EA2"/>
    <w:rsid w:val="00374C14"/>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74F4"/>
    <w:rsid w:val="003B4456"/>
    <w:rsid w:val="003B7921"/>
    <w:rsid w:val="003C3A65"/>
    <w:rsid w:val="003C5BDA"/>
    <w:rsid w:val="003C7A72"/>
    <w:rsid w:val="003D07E9"/>
    <w:rsid w:val="003E1C03"/>
    <w:rsid w:val="003E2E33"/>
    <w:rsid w:val="003E507F"/>
    <w:rsid w:val="00400DA7"/>
    <w:rsid w:val="00404BE3"/>
    <w:rsid w:val="00406073"/>
    <w:rsid w:val="004072BE"/>
    <w:rsid w:val="00410E1C"/>
    <w:rsid w:val="00411AFC"/>
    <w:rsid w:val="00414DD7"/>
    <w:rsid w:val="00434F5D"/>
    <w:rsid w:val="004376C1"/>
    <w:rsid w:val="004401A5"/>
    <w:rsid w:val="00441F48"/>
    <w:rsid w:val="004500FA"/>
    <w:rsid w:val="00453832"/>
    <w:rsid w:val="00457964"/>
    <w:rsid w:val="00457D50"/>
    <w:rsid w:val="00476008"/>
    <w:rsid w:val="00477B46"/>
    <w:rsid w:val="004828E6"/>
    <w:rsid w:val="004916AE"/>
    <w:rsid w:val="004922D9"/>
    <w:rsid w:val="00495A9D"/>
    <w:rsid w:val="004A10E8"/>
    <w:rsid w:val="004B6FBE"/>
    <w:rsid w:val="004C2212"/>
    <w:rsid w:val="004D121F"/>
    <w:rsid w:val="004D2949"/>
    <w:rsid w:val="004D3F9A"/>
    <w:rsid w:val="004D418D"/>
    <w:rsid w:val="004D4CBB"/>
    <w:rsid w:val="004F3489"/>
    <w:rsid w:val="004F5F4A"/>
    <w:rsid w:val="00500D5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6CE"/>
    <w:rsid w:val="005A7D51"/>
    <w:rsid w:val="005B3BEB"/>
    <w:rsid w:val="005C478D"/>
    <w:rsid w:val="005D5501"/>
    <w:rsid w:val="005E4446"/>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9555B"/>
    <w:rsid w:val="006A4C67"/>
    <w:rsid w:val="006A50A1"/>
    <w:rsid w:val="006B42D0"/>
    <w:rsid w:val="006B4A64"/>
    <w:rsid w:val="006C01A8"/>
    <w:rsid w:val="006C06D6"/>
    <w:rsid w:val="006E3455"/>
    <w:rsid w:val="006F03C0"/>
    <w:rsid w:val="006F0FAA"/>
    <w:rsid w:val="006F1C09"/>
    <w:rsid w:val="006F51CC"/>
    <w:rsid w:val="00701090"/>
    <w:rsid w:val="00705FA0"/>
    <w:rsid w:val="00710145"/>
    <w:rsid w:val="007121B3"/>
    <w:rsid w:val="007133A4"/>
    <w:rsid w:val="00714733"/>
    <w:rsid w:val="00721C9E"/>
    <w:rsid w:val="00722343"/>
    <w:rsid w:val="00733BAD"/>
    <w:rsid w:val="00735B02"/>
    <w:rsid w:val="00736F17"/>
    <w:rsid w:val="007436BB"/>
    <w:rsid w:val="00747A7E"/>
    <w:rsid w:val="00751408"/>
    <w:rsid w:val="00752F8D"/>
    <w:rsid w:val="00753EE6"/>
    <w:rsid w:val="007644A8"/>
    <w:rsid w:val="007769BF"/>
    <w:rsid w:val="00784499"/>
    <w:rsid w:val="00790517"/>
    <w:rsid w:val="00793430"/>
    <w:rsid w:val="007A1D29"/>
    <w:rsid w:val="007A6E02"/>
    <w:rsid w:val="007B4771"/>
    <w:rsid w:val="007B7536"/>
    <w:rsid w:val="007C1918"/>
    <w:rsid w:val="007D34E5"/>
    <w:rsid w:val="007E53C1"/>
    <w:rsid w:val="007E60A1"/>
    <w:rsid w:val="007F20B0"/>
    <w:rsid w:val="007F3141"/>
    <w:rsid w:val="007F6CA3"/>
    <w:rsid w:val="007F72A1"/>
    <w:rsid w:val="007F7B4F"/>
    <w:rsid w:val="00800602"/>
    <w:rsid w:val="00804C86"/>
    <w:rsid w:val="00807E79"/>
    <w:rsid w:val="008253B0"/>
    <w:rsid w:val="0084028A"/>
    <w:rsid w:val="00842F76"/>
    <w:rsid w:val="0084734B"/>
    <w:rsid w:val="00852294"/>
    <w:rsid w:val="00856FC0"/>
    <w:rsid w:val="00860990"/>
    <w:rsid w:val="00861AEB"/>
    <w:rsid w:val="00867F33"/>
    <w:rsid w:val="008712C8"/>
    <w:rsid w:val="0087352C"/>
    <w:rsid w:val="00874E75"/>
    <w:rsid w:val="008768A8"/>
    <w:rsid w:val="00893CEA"/>
    <w:rsid w:val="00896D20"/>
    <w:rsid w:val="008A0386"/>
    <w:rsid w:val="008A36AC"/>
    <w:rsid w:val="008B0168"/>
    <w:rsid w:val="008B267D"/>
    <w:rsid w:val="008C0691"/>
    <w:rsid w:val="008C5BE7"/>
    <w:rsid w:val="008C6196"/>
    <w:rsid w:val="008D5B6E"/>
    <w:rsid w:val="008F46B2"/>
    <w:rsid w:val="00901050"/>
    <w:rsid w:val="00903146"/>
    <w:rsid w:val="009048E1"/>
    <w:rsid w:val="00907229"/>
    <w:rsid w:val="009078A5"/>
    <w:rsid w:val="00912F48"/>
    <w:rsid w:val="00916778"/>
    <w:rsid w:val="00920335"/>
    <w:rsid w:val="00926F57"/>
    <w:rsid w:val="00930542"/>
    <w:rsid w:val="00934804"/>
    <w:rsid w:val="00935749"/>
    <w:rsid w:val="00937DA5"/>
    <w:rsid w:val="009415A0"/>
    <w:rsid w:val="009476B9"/>
    <w:rsid w:val="009509DB"/>
    <w:rsid w:val="0095189C"/>
    <w:rsid w:val="00960B19"/>
    <w:rsid w:val="0096106F"/>
    <w:rsid w:val="00961642"/>
    <w:rsid w:val="00981169"/>
    <w:rsid w:val="00981DF7"/>
    <w:rsid w:val="00990652"/>
    <w:rsid w:val="009947DC"/>
    <w:rsid w:val="009973EA"/>
    <w:rsid w:val="00997E60"/>
    <w:rsid w:val="009A4A8C"/>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226B7"/>
    <w:rsid w:val="00A251F3"/>
    <w:rsid w:val="00A25224"/>
    <w:rsid w:val="00A302BC"/>
    <w:rsid w:val="00A304BA"/>
    <w:rsid w:val="00A36526"/>
    <w:rsid w:val="00A36E01"/>
    <w:rsid w:val="00A42A60"/>
    <w:rsid w:val="00A502B8"/>
    <w:rsid w:val="00A55E57"/>
    <w:rsid w:val="00A567EE"/>
    <w:rsid w:val="00A60FDD"/>
    <w:rsid w:val="00A944B0"/>
    <w:rsid w:val="00A95016"/>
    <w:rsid w:val="00AA24EB"/>
    <w:rsid w:val="00AA3B54"/>
    <w:rsid w:val="00AA60D0"/>
    <w:rsid w:val="00AB1AD1"/>
    <w:rsid w:val="00AB31F5"/>
    <w:rsid w:val="00AB51DB"/>
    <w:rsid w:val="00AB6122"/>
    <w:rsid w:val="00AB741A"/>
    <w:rsid w:val="00AC047E"/>
    <w:rsid w:val="00AC0D2C"/>
    <w:rsid w:val="00AC4AB0"/>
    <w:rsid w:val="00AD274E"/>
    <w:rsid w:val="00AD7667"/>
    <w:rsid w:val="00AE281F"/>
    <w:rsid w:val="00AE2CB7"/>
    <w:rsid w:val="00AF018D"/>
    <w:rsid w:val="00B026DD"/>
    <w:rsid w:val="00B0295C"/>
    <w:rsid w:val="00B03609"/>
    <w:rsid w:val="00B048C7"/>
    <w:rsid w:val="00B063A5"/>
    <w:rsid w:val="00B1127C"/>
    <w:rsid w:val="00B2085A"/>
    <w:rsid w:val="00B22B8F"/>
    <w:rsid w:val="00B24274"/>
    <w:rsid w:val="00B24EC4"/>
    <w:rsid w:val="00B26336"/>
    <w:rsid w:val="00B27C00"/>
    <w:rsid w:val="00B362ED"/>
    <w:rsid w:val="00B36F9F"/>
    <w:rsid w:val="00B40BBA"/>
    <w:rsid w:val="00B4250E"/>
    <w:rsid w:val="00B42C47"/>
    <w:rsid w:val="00B433C5"/>
    <w:rsid w:val="00B471E5"/>
    <w:rsid w:val="00B5274F"/>
    <w:rsid w:val="00B529AF"/>
    <w:rsid w:val="00B6016F"/>
    <w:rsid w:val="00B61AED"/>
    <w:rsid w:val="00B621DE"/>
    <w:rsid w:val="00B62761"/>
    <w:rsid w:val="00B72E69"/>
    <w:rsid w:val="00B73045"/>
    <w:rsid w:val="00B742D4"/>
    <w:rsid w:val="00B759C4"/>
    <w:rsid w:val="00B812B2"/>
    <w:rsid w:val="00B82CFD"/>
    <w:rsid w:val="00B84F19"/>
    <w:rsid w:val="00B87872"/>
    <w:rsid w:val="00B92C8A"/>
    <w:rsid w:val="00BB36F4"/>
    <w:rsid w:val="00BD1856"/>
    <w:rsid w:val="00BD5663"/>
    <w:rsid w:val="00BD5B6B"/>
    <w:rsid w:val="00BE21A4"/>
    <w:rsid w:val="00BE233F"/>
    <w:rsid w:val="00BE797F"/>
    <w:rsid w:val="00BF1B6E"/>
    <w:rsid w:val="00BF275D"/>
    <w:rsid w:val="00BF2C24"/>
    <w:rsid w:val="00BF7860"/>
    <w:rsid w:val="00C02318"/>
    <w:rsid w:val="00C11977"/>
    <w:rsid w:val="00C14333"/>
    <w:rsid w:val="00C14AB1"/>
    <w:rsid w:val="00C15715"/>
    <w:rsid w:val="00C23C64"/>
    <w:rsid w:val="00C407E9"/>
    <w:rsid w:val="00C41C0E"/>
    <w:rsid w:val="00C44B4B"/>
    <w:rsid w:val="00C507AB"/>
    <w:rsid w:val="00C613D8"/>
    <w:rsid w:val="00C638EF"/>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F79"/>
    <w:rsid w:val="00D146EB"/>
    <w:rsid w:val="00D16CE2"/>
    <w:rsid w:val="00D20F89"/>
    <w:rsid w:val="00D21E23"/>
    <w:rsid w:val="00D27421"/>
    <w:rsid w:val="00D35969"/>
    <w:rsid w:val="00D36EB2"/>
    <w:rsid w:val="00D407B8"/>
    <w:rsid w:val="00D40A8A"/>
    <w:rsid w:val="00D41F85"/>
    <w:rsid w:val="00D421E5"/>
    <w:rsid w:val="00D42F43"/>
    <w:rsid w:val="00D44DA7"/>
    <w:rsid w:val="00D460CB"/>
    <w:rsid w:val="00D47AAA"/>
    <w:rsid w:val="00D52611"/>
    <w:rsid w:val="00D5328B"/>
    <w:rsid w:val="00D61DA7"/>
    <w:rsid w:val="00D708F8"/>
    <w:rsid w:val="00D70A37"/>
    <w:rsid w:val="00D73548"/>
    <w:rsid w:val="00D75021"/>
    <w:rsid w:val="00D82386"/>
    <w:rsid w:val="00D90426"/>
    <w:rsid w:val="00D91882"/>
    <w:rsid w:val="00D96125"/>
    <w:rsid w:val="00D96C39"/>
    <w:rsid w:val="00DA1F36"/>
    <w:rsid w:val="00DB0038"/>
    <w:rsid w:val="00DB2694"/>
    <w:rsid w:val="00DB5010"/>
    <w:rsid w:val="00DB7C36"/>
    <w:rsid w:val="00DC2C85"/>
    <w:rsid w:val="00DC3102"/>
    <w:rsid w:val="00DE0112"/>
    <w:rsid w:val="00DE2AD3"/>
    <w:rsid w:val="00DF33CE"/>
    <w:rsid w:val="00DF465E"/>
    <w:rsid w:val="00E008A5"/>
    <w:rsid w:val="00E02442"/>
    <w:rsid w:val="00E10BF5"/>
    <w:rsid w:val="00E203DA"/>
    <w:rsid w:val="00E21F44"/>
    <w:rsid w:val="00E22530"/>
    <w:rsid w:val="00E2377C"/>
    <w:rsid w:val="00E254E2"/>
    <w:rsid w:val="00E3452A"/>
    <w:rsid w:val="00E4458A"/>
    <w:rsid w:val="00E45C3F"/>
    <w:rsid w:val="00E5095A"/>
    <w:rsid w:val="00E572D6"/>
    <w:rsid w:val="00E574D8"/>
    <w:rsid w:val="00E7012D"/>
    <w:rsid w:val="00E71A52"/>
    <w:rsid w:val="00E731F7"/>
    <w:rsid w:val="00E80C39"/>
    <w:rsid w:val="00E8267D"/>
    <w:rsid w:val="00EA2B52"/>
    <w:rsid w:val="00EA6D6B"/>
    <w:rsid w:val="00EA797A"/>
    <w:rsid w:val="00EB05C4"/>
    <w:rsid w:val="00EB2AA2"/>
    <w:rsid w:val="00EC3911"/>
    <w:rsid w:val="00EC7CDA"/>
    <w:rsid w:val="00ED0475"/>
    <w:rsid w:val="00ED6A7E"/>
    <w:rsid w:val="00EF059E"/>
    <w:rsid w:val="00EF23AB"/>
    <w:rsid w:val="00EF7222"/>
    <w:rsid w:val="00F018B8"/>
    <w:rsid w:val="00F041B4"/>
    <w:rsid w:val="00F04F26"/>
    <w:rsid w:val="00F06514"/>
    <w:rsid w:val="00F10D19"/>
    <w:rsid w:val="00F10F62"/>
    <w:rsid w:val="00F21E32"/>
    <w:rsid w:val="00F309D4"/>
    <w:rsid w:val="00F32FC9"/>
    <w:rsid w:val="00F3449D"/>
    <w:rsid w:val="00F366DB"/>
    <w:rsid w:val="00F37945"/>
    <w:rsid w:val="00F40257"/>
    <w:rsid w:val="00F46148"/>
    <w:rsid w:val="00F47031"/>
    <w:rsid w:val="00F47594"/>
    <w:rsid w:val="00F54104"/>
    <w:rsid w:val="00F634CC"/>
    <w:rsid w:val="00F7088C"/>
    <w:rsid w:val="00F77A07"/>
    <w:rsid w:val="00F81475"/>
    <w:rsid w:val="00F9276B"/>
    <w:rsid w:val="00F944C7"/>
    <w:rsid w:val="00F95DF0"/>
    <w:rsid w:val="00FA2D94"/>
    <w:rsid w:val="00FA3AB2"/>
    <w:rsid w:val="00FA4E87"/>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hSpace="180" w:wrap="around" w:vAnchor="text" w:hAnchor="margin"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hSpace="180" w:wrap="around" w:vAnchor="text" w:hAnchor="margin"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1"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1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4" Type="http://schemas.openxmlformats.org/officeDocument/2006/relationships/image" Target="media/image2.svg"/><Relationship Id="rId1" Type="http://schemas.openxmlformats.org/officeDocument/2006/relationships/image" Target="media/image2.png"/><Relationship Id="rId2" Type="http://schemas.openxmlformats.org/officeDocument/2006/relationships/image" Target="media/image4.sv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69FA51-CFA0-42F2-89F2-D0CA2121773D}"/>
</file>

<file path=customXml/itemProps2.xml><?xml version="1.0" encoding="utf-8"?>
<ds:datastoreItem xmlns:ds="http://schemas.openxmlformats.org/officeDocument/2006/customXml" ds:itemID="{112D4B3E-8BF2-4E92-9F16-5C4AB5602730}"/>
</file>

<file path=customXml/itemProps3.xml><?xml version="1.0" encoding="utf-8"?>
<ds:datastoreItem xmlns:ds="http://schemas.openxmlformats.org/officeDocument/2006/customXml" ds:itemID="{B9E8CD1A-DDA7-4850-B432-78B929169B72}"/>
</file>

<file path=docProps/app.xml><?xml version="1.0" encoding="utf-8"?>
<Properties xmlns="http://schemas.openxmlformats.org/officeDocument/2006/extended-properties" xmlns:vt="http://schemas.openxmlformats.org/officeDocument/2006/docPropsVTypes">
  <Template>Normal.dotm</Template>
  <TotalTime>1</TotalTime>
  <Pages>2</Pages>
  <Words>150</Words>
  <Characters>859</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3</cp:revision>
  <cp:lastPrinted>2019-09-18T14:21:00Z</cp:lastPrinted>
  <dcterms:created xsi:type="dcterms:W3CDTF">2019-10-02T15:48:00Z</dcterms:created>
  <dcterms:modified xsi:type="dcterms:W3CDTF">2019-10-02T15:49:00Z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