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54DCF" w14:textId="77777777" w:rsidR="0093490D" w:rsidRDefault="0093490D" w:rsidP="00FE374A">
      <w:pPr>
        <w:ind w:left="-90" w:right="360"/>
      </w:pPr>
      <w:r w:rsidRPr="00BF6B39">
        <w:t xml:space="preserve">Jews were almost universally portrayed in an unfavorable light </w:t>
      </w:r>
      <w:r>
        <w:t xml:space="preserve">in literature </w:t>
      </w:r>
      <w:r w:rsidRPr="00BF6B39">
        <w:t xml:space="preserve">before and during Shakespeare’s time. Read the following excerpts </w:t>
      </w:r>
      <w:r>
        <w:t xml:space="preserve">from works of literature </w:t>
      </w:r>
      <w:r w:rsidRPr="00BF6B39">
        <w:t>and then answer the questions that follow each</w:t>
      </w:r>
      <w:r>
        <w:t xml:space="preserve"> excerpt</w:t>
      </w:r>
      <w:r w:rsidRPr="00BF6B39">
        <w:t>.</w:t>
      </w:r>
      <w:r>
        <w:t xml:space="preserve"> How are these portrayals of Jews similar or different to those in </w:t>
      </w:r>
      <w:r>
        <w:rPr>
          <w:i/>
          <w:iCs/>
        </w:rPr>
        <w:t xml:space="preserve">The Merchant of Venice? </w:t>
      </w:r>
      <w:r>
        <w:t>Note that</w:t>
      </w:r>
      <w:r w:rsidRPr="00BF6B39">
        <w:t xml:space="preserve"> Christopher Marlowe’s </w:t>
      </w:r>
      <w:r w:rsidRPr="00BF6B39">
        <w:rPr>
          <w:i/>
        </w:rPr>
        <w:t>The Jew of Malta</w:t>
      </w:r>
      <w:r w:rsidRPr="00BF6B39">
        <w:t xml:space="preserve"> served as a source for </w:t>
      </w:r>
      <w:r w:rsidRPr="00BF6B39">
        <w:rPr>
          <w:i/>
        </w:rPr>
        <w:t>The Merchant of Venice.</w:t>
      </w:r>
      <w:r w:rsidRPr="00BF6B39">
        <w:t xml:space="preserve"> </w:t>
      </w:r>
    </w:p>
    <w:p w14:paraId="11019EF6" w14:textId="77777777" w:rsidR="0093490D" w:rsidRPr="005D21EA" w:rsidRDefault="0093490D" w:rsidP="00FE374A">
      <w:pPr>
        <w:pStyle w:val="Heading2"/>
        <w:ind w:left="-90" w:right="360"/>
      </w:pPr>
      <w:r w:rsidRPr="00BF6B39">
        <w:rPr>
          <w:i/>
          <w:lang w:val="en-US"/>
        </w:rPr>
        <w:t xml:space="preserve">The Jew of Malta, </w:t>
      </w:r>
      <w:r w:rsidRPr="005D21EA">
        <w:t>Christopher Marlowe, c. 1589, 1590</w:t>
      </w:r>
    </w:p>
    <w:p w14:paraId="063BFEF0" w14:textId="77777777" w:rsidR="0093490D" w:rsidRPr="00BF6B39" w:rsidRDefault="0093490D" w:rsidP="00FE374A">
      <w:pPr>
        <w:ind w:left="-90" w:right="360"/>
      </w:pPr>
      <w:r w:rsidRPr="00BF6B39">
        <w:t xml:space="preserve">Act 1, </w:t>
      </w:r>
      <w:r>
        <w:t>s</w:t>
      </w:r>
      <w:r w:rsidRPr="00BF6B39">
        <w:t>cene 2 (</w:t>
      </w:r>
      <w:proofErr w:type="spellStart"/>
      <w:r w:rsidRPr="00BF6B39">
        <w:t>Ferneze</w:t>
      </w:r>
      <w:proofErr w:type="spellEnd"/>
      <w:r w:rsidRPr="00BF6B39">
        <w:t xml:space="preserve"> is the governor of Malta</w:t>
      </w:r>
      <w:r>
        <w:t>,</w:t>
      </w:r>
      <w:r w:rsidRPr="00BF6B39">
        <w:t xml:space="preserve"> and </w:t>
      </w:r>
      <w:proofErr w:type="spellStart"/>
      <w:r w:rsidRPr="00BF6B39">
        <w:t>Barabas</w:t>
      </w:r>
      <w:proofErr w:type="spellEnd"/>
      <w:r w:rsidRPr="00BF6B39">
        <w:t xml:space="preserve"> is a wealthy Jewish merchant.)</w:t>
      </w:r>
    </w:p>
    <w:p w14:paraId="561A54DE" w14:textId="43F42FFD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> . . . Hebrews, now come near.</w:t>
      </w:r>
      <w:r w:rsidRPr="00A33E64">
        <w:rPr>
          <w:color w:val="000000" w:themeColor="text1"/>
        </w:rPr>
        <w:br/>
        <w:t xml:space="preserve">From the Emperor of Turkey is </w:t>
      </w:r>
      <w:proofErr w:type="spellStart"/>
      <w:r w:rsidRPr="00A33E64">
        <w:rPr>
          <w:color w:val="000000" w:themeColor="text1"/>
        </w:rPr>
        <w:t>arriv’d</w:t>
      </w:r>
      <w:proofErr w:type="spellEnd"/>
      <w:r w:rsidRPr="00A33E64">
        <w:rPr>
          <w:color w:val="000000" w:themeColor="text1"/>
        </w:rPr>
        <w:br/>
        <w:t xml:space="preserve">Great Selim </w:t>
      </w:r>
      <w:proofErr w:type="spellStart"/>
      <w:r w:rsidRPr="00A33E64">
        <w:rPr>
          <w:color w:val="000000" w:themeColor="text1"/>
        </w:rPr>
        <w:t>Calymath</w:t>
      </w:r>
      <w:proofErr w:type="spellEnd"/>
      <w:r w:rsidRPr="00A33E64">
        <w:rPr>
          <w:color w:val="000000" w:themeColor="text1"/>
        </w:rPr>
        <w:t>, his highness’ son,</w:t>
      </w:r>
      <w:r w:rsidRPr="00A33E64">
        <w:rPr>
          <w:color w:val="000000" w:themeColor="text1"/>
        </w:rPr>
        <w:br/>
        <w:t>To levy of us ten years’ tribute</w:t>
      </w:r>
      <w:r w:rsidRPr="00A33E64">
        <w:rPr>
          <w:color w:val="000000" w:themeColor="text1"/>
          <w:vertAlign w:val="superscript"/>
        </w:rPr>
        <w:t>1</w:t>
      </w:r>
      <w:r w:rsidRPr="00A33E64">
        <w:rPr>
          <w:color w:val="000000" w:themeColor="text1"/>
        </w:rPr>
        <w:t xml:space="preserve"> past: . . .</w:t>
      </w:r>
      <w:r w:rsidRPr="00A33E64">
        <w:rPr>
          <w:color w:val="000000" w:themeColor="text1"/>
        </w:rPr>
        <w:br/>
        <w:t>And therefore are we to request your aid.</w:t>
      </w:r>
    </w:p>
    <w:p w14:paraId="3250346F" w14:textId="37F295AE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BARABAS:</w:t>
      </w:r>
      <w:r w:rsidRPr="00A33E64">
        <w:rPr>
          <w:color w:val="000000" w:themeColor="text1"/>
        </w:rPr>
        <w:t xml:space="preserve"> Alas, my lord, we are no soldiers!</w:t>
      </w:r>
      <w:r w:rsidRPr="00A33E64">
        <w:rPr>
          <w:color w:val="000000" w:themeColor="text1"/>
        </w:rPr>
        <w:br/>
        <w:t>And what’s our aid against so great a prince?</w:t>
      </w:r>
    </w:p>
    <w:p w14:paraId="70171A98" w14:textId="02DDFEC3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FIRST KNIGHT:</w:t>
      </w:r>
      <w:r w:rsidRPr="00A33E64">
        <w:rPr>
          <w:color w:val="000000" w:themeColor="text1"/>
        </w:rPr>
        <w:t xml:space="preserve"> Tut, Jew, we know thou art no soldier:</w:t>
      </w:r>
      <w:r w:rsidRPr="00A33E64">
        <w:rPr>
          <w:color w:val="000000" w:themeColor="text1"/>
        </w:rPr>
        <w:br/>
        <w:t xml:space="preserve">Thou art a merchant and a </w:t>
      </w:r>
      <w:proofErr w:type="spellStart"/>
      <w:r w:rsidRPr="00A33E64">
        <w:rPr>
          <w:color w:val="000000" w:themeColor="text1"/>
        </w:rPr>
        <w:t>money’d</w:t>
      </w:r>
      <w:proofErr w:type="spellEnd"/>
      <w:r w:rsidRPr="00A33E64">
        <w:rPr>
          <w:color w:val="000000" w:themeColor="text1"/>
        </w:rPr>
        <w:t xml:space="preserve"> man,</w:t>
      </w:r>
      <w:r w:rsidRPr="00A33E64">
        <w:rPr>
          <w:color w:val="000000" w:themeColor="text1"/>
        </w:rPr>
        <w:br/>
        <w:t xml:space="preserve">And ‘tis thy money, </w:t>
      </w:r>
      <w:proofErr w:type="spellStart"/>
      <w:r w:rsidRPr="00A33E64">
        <w:rPr>
          <w:color w:val="000000" w:themeColor="text1"/>
        </w:rPr>
        <w:t>Barabas</w:t>
      </w:r>
      <w:proofErr w:type="spellEnd"/>
      <w:r w:rsidRPr="00A33E64">
        <w:rPr>
          <w:color w:val="000000" w:themeColor="text1"/>
        </w:rPr>
        <w:t>, we seek.</w:t>
      </w:r>
    </w:p>
    <w:p w14:paraId="39E259AD" w14:textId="77777777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BARABAS:</w:t>
      </w:r>
      <w:r w:rsidRPr="00A33E64">
        <w:rPr>
          <w:color w:val="000000" w:themeColor="text1"/>
        </w:rPr>
        <w:t xml:space="preserve"> How, my lord! my money!</w:t>
      </w:r>
    </w:p>
    <w:p w14:paraId="37A5C23B" w14:textId="597BBB9B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 xml:space="preserve"> Thine and the rest;</w:t>
      </w:r>
      <w:r w:rsidRPr="00A33E64">
        <w:rPr>
          <w:color w:val="000000" w:themeColor="text1"/>
        </w:rPr>
        <w:br/>
        <w:t xml:space="preserve">For, to be short, amongst </w:t>
      </w:r>
      <w:proofErr w:type="spellStart"/>
      <w:r w:rsidRPr="00A33E64">
        <w:rPr>
          <w:color w:val="000000" w:themeColor="text1"/>
        </w:rPr>
        <w:t>you’t</w:t>
      </w:r>
      <w:proofErr w:type="spellEnd"/>
      <w:r w:rsidRPr="00A33E64">
        <w:rPr>
          <w:color w:val="000000" w:themeColor="text1"/>
        </w:rPr>
        <w:t xml:space="preserve"> must be had. . . .</w:t>
      </w:r>
    </w:p>
    <w:p w14:paraId="78677C11" w14:textId="77777777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BARABAS:</w:t>
      </w:r>
      <w:r w:rsidRPr="00A33E64">
        <w:rPr>
          <w:color w:val="000000" w:themeColor="text1"/>
        </w:rPr>
        <w:t xml:space="preserve"> Are strangers</w:t>
      </w:r>
      <w:r w:rsidRPr="00A33E64">
        <w:rPr>
          <w:color w:val="000000" w:themeColor="text1"/>
          <w:vertAlign w:val="superscript"/>
        </w:rPr>
        <w:t>2</w:t>
      </w:r>
      <w:r w:rsidRPr="00A33E64">
        <w:rPr>
          <w:color w:val="000000" w:themeColor="text1"/>
        </w:rPr>
        <w:t xml:space="preserve"> with your tribute to be </w:t>
      </w:r>
      <w:proofErr w:type="spellStart"/>
      <w:r w:rsidRPr="00A33E64">
        <w:rPr>
          <w:color w:val="000000" w:themeColor="text1"/>
        </w:rPr>
        <w:t>tax’d</w:t>
      </w:r>
      <w:proofErr w:type="spellEnd"/>
      <w:r w:rsidRPr="00A33E64">
        <w:rPr>
          <w:color w:val="000000" w:themeColor="text1"/>
        </w:rPr>
        <w:t>?</w:t>
      </w:r>
    </w:p>
    <w:p w14:paraId="7EBEA4A5" w14:textId="764E6CF3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SECOND KNIGHT:</w:t>
      </w:r>
      <w:r w:rsidRPr="00A33E64">
        <w:rPr>
          <w:color w:val="000000" w:themeColor="text1"/>
        </w:rPr>
        <w:t xml:space="preserve"> Have strangers leave with us to get their wealth?</w:t>
      </w:r>
      <w:r w:rsidRPr="00A33E64">
        <w:rPr>
          <w:color w:val="000000" w:themeColor="text1"/>
        </w:rPr>
        <w:br/>
        <w:t>Then let them with us contribute.</w:t>
      </w:r>
    </w:p>
    <w:p w14:paraId="2D9C106B" w14:textId="77777777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BARABAS:</w:t>
      </w:r>
      <w:r w:rsidRPr="00A33E64">
        <w:rPr>
          <w:color w:val="000000" w:themeColor="text1"/>
        </w:rPr>
        <w:t xml:space="preserve"> How! equally?</w:t>
      </w:r>
    </w:p>
    <w:p w14:paraId="6C48B076" w14:textId="6C76B49E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 xml:space="preserve"> No, Jew, like infidels;</w:t>
      </w:r>
      <w:r w:rsidRPr="00A33E64">
        <w:rPr>
          <w:color w:val="000000" w:themeColor="text1"/>
        </w:rPr>
        <w:br/>
        <w:t>For through our sufferance of your hateful lives,</w:t>
      </w:r>
      <w:r w:rsidRPr="00A33E64">
        <w:rPr>
          <w:color w:val="000000" w:themeColor="text1"/>
        </w:rPr>
        <w:br/>
        <w:t>Who stand accursed in the sight of heaven,</w:t>
      </w:r>
      <w:r w:rsidRPr="00A33E64">
        <w:rPr>
          <w:color w:val="000000" w:themeColor="text1"/>
        </w:rPr>
        <w:br/>
        <w:t xml:space="preserve">These taxes and afflictions are </w:t>
      </w:r>
      <w:proofErr w:type="spellStart"/>
      <w:r w:rsidRPr="00A33E64">
        <w:rPr>
          <w:color w:val="000000" w:themeColor="text1"/>
        </w:rPr>
        <w:t>befall’n</w:t>
      </w:r>
      <w:proofErr w:type="spellEnd"/>
      <w:r w:rsidRPr="00A33E64">
        <w:rPr>
          <w:color w:val="000000" w:themeColor="text1"/>
        </w:rPr>
        <w:t>,</w:t>
      </w:r>
      <w:r w:rsidRPr="00A33E64">
        <w:rPr>
          <w:color w:val="000000" w:themeColor="text1"/>
        </w:rPr>
        <w:br/>
        <w:t>And therefore thus we are determined.—</w:t>
      </w:r>
      <w:r w:rsidRPr="00A33E64">
        <w:rPr>
          <w:color w:val="000000" w:themeColor="text1"/>
        </w:rPr>
        <w:br/>
        <w:t>Read there the articles of our decrees.</w:t>
      </w:r>
    </w:p>
    <w:p w14:paraId="6753492F" w14:textId="77777777" w:rsidR="004A7233" w:rsidRDefault="004A7233" w:rsidP="0093490D">
      <w:pPr>
        <w:sectPr w:rsidR="004A7233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7E23960B" w14:textId="77777777" w:rsidR="0093490D" w:rsidRPr="00A33E64" w:rsidRDefault="0093490D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lastRenderedPageBreak/>
        <w:t>OFFICER:</w:t>
      </w:r>
      <w:r w:rsidRPr="00A33E64">
        <w:rPr>
          <w:color w:val="000000" w:themeColor="text1"/>
        </w:rPr>
        <w:t xml:space="preserve"> [reads] FIRST, THE TRIBUTE-MONEY OF THE TURKS SHALL ALL BE LEVIED AMONGST THE JEWS, AND EACH OF THEM TO PAY ONE HALF OF HIS ESTATE. . . .</w:t>
      </w:r>
    </w:p>
    <w:p w14:paraId="17E4B38B" w14:textId="3207424C" w:rsidR="00414DD7" w:rsidRPr="00A33E64" w:rsidRDefault="0093490D" w:rsidP="00FE374A">
      <w:pPr>
        <w:ind w:left="-90" w:right="360"/>
        <w:rPr>
          <w:rFonts w:cs="Courier"/>
          <w:iCs/>
          <w:color w:val="000000" w:themeColor="text1"/>
        </w:rPr>
      </w:pPr>
      <w:r w:rsidRPr="00A33E64">
        <w:rPr>
          <w:rFonts w:cs="Courier"/>
          <w:iCs/>
          <w:color w:val="000000" w:themeColor="text1"/>
        </w:rPr>
        <w:t>SECONDLY, HE THAT DENI</w:t>
      </w:r>
      <w:bookmarkStart w:id="0" w:name="linknoteref-38"/>
      <w:r w:rsidRPr="00A33E64">
        <w:rPr>
          <w:rFonts w:cs="Courier"/>
          <w:iCs/>
          <w:color w:val="000000" w:themeColor="text1"/>
        </w:rPr>
        <w:t>ES</w:t>
      </w:r>
      <w:bookmarkEnd w:id="0"/>
      <w:r w:rsidRPr="00A33E64">
        <w:rPr>
          <w:rFonts w:cs="Courier"/>
          <w:iCs/>
          <w:color w:val="000000" w:themeColor="text1"/>
        </w:rPr>
        <w:t xml:space="preserve"> TO PAY, SHALL STRAIGHT-BECOME A CHRISTIAN. . . .</w:t>
      </w:r>
    </w:p>
    <w:p w14:paraId="6E2A7FA7" w14:textId="77777777" w:rsidR="00F935B6" w:rsidRPr="00A33E64" w:rsidRDefault="00F935B6" w:rsidP="00FE374A">
      <w:pPr>
        <w:ind w:left="-90" w:right="360"/>
        <w:rPr>
          <w:color w:val="000000" w:themeColor="text1"/>
        </w:rPr>
      </w:pPr>
      <w:r w:rsidRPr="00A33E64">
        <w:rPr>
          <w:color w:val="000000" w:themeColor="text1"/>
        </w:rPr>
        <w:t>LASTLY, HE THAT DENIES THIS, SHALL ABSOLUTELY LOSE ALL HE HAS.</w:t>
      </w:r>
    </w:p>
    <w:p w14:paraId="3B3176B6" w14:textId="77777777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THREE JEWS:</w:t>
      </w:r>
      <w:r w:rsidRPr="00A33E64">
        <w:rPr>
          <w:color w:val="000000" w:themeColor="text1"/>
        </w:rPr>
        <w:t xml:space="preserve"> O my lord, we will give half! . . .</w:t>
      </w:r>
    </w:p>
    <w:p w14:paraId="72DFCDDE" w14:textId="77777777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 xml:space="preserve"> Why, </w:t>
      </w:r>
      <w:proofErr w:type="spellStart"/>
      <w:r w:rsidRPr="00A33E64">
        <w:rPr>
          <w:color w:val="000000" w:themeColor="text1"/>
        </w:rPr>
        <w:t>Barabas</w:t>
      </w:r>
      <w:proofErr w:type="spellEnd"/>
      <w:r w:rsidRPr="00A33E64">
        <w:rPr>
          <w:color w:val="000000" w:themeColor="text1"/>
        </w:rPr>
        <w:t>, wilt thou be christened?</w:t>
      </w:r>
    </w:p>
    <w:p w14:paraId="34BB4D42" w14:textId="77777777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BARABAS:</w:t>
      </w:r>
      <w:r w:rsidRPr="00A33E64">
        <w:rPr>
          <w:color w:val="000000" w:themeColor="text1"/>
        </w:rPr>
        <w:t xml:space="preserve"> No, governor, I will be no convertite</w:t>
      </w:r>
      <w:r w:rsidRPr="00A33E64">
        <w:rPr>
          <w:color w:val="000000" w:themeColor="text1"/>
          <w:vertAlign w:val="superscript"/>
        </w:rPr>
        <w:t>3</w:t>
      </w:r>
      <w:r w:rsidRPr="00A33E64">
        <w:rPr>
          <w:color w:val="000000" w:themeColor="text1"/>
        </w:rPr>
        <w:t>.</w:t>
      </w:r>
    </w:p>
    <w:p w14:paraId="73656D1B" w14:textId="77777777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 xml:space="preserve"> Then pay thy half.</w:t>
      </w:r>
    </w:p>
    <w:p w14:paraId="4AC3E4E9" w14:textId="3B2E74B6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BARABAS:</w:t>
      </w:r>
      <w:r w:rsidRPr="00A33E64">
        <w:rPr>
          <w:color w:val="000000" w:themeColor="text1"/>
        </w:rPr>
        <w:t xml:space="preserve"> Why, know you what you did by this device?</w:t>
      </w:r>
      <w:r w:rsidRPr="00A33E64">
        <w:rPr>
          <w:color w:val="000000" w:themeColor="text1"/>
        </w:rPr>
        <w:br/>
        <w:t>Half of my substance is a city’s wealth.</w:t>
      </w:r>
      <w:r w:rsidRPr="00A33E64">
        <w:rPr>
          <w:color w:val="000000" w:themeColor="text1"/>
        </w:rPr>
        <w:br/>
        <w:t>Governor, it was not got so easily;</w:t>
      </w:r>
      <w:r w:rsidRPr="00A33E64">
        <w:rPr>
          <w:color w:val="000000" w:themeColor="text1"/>
        </w:rPr>
        <w:br/>
        <w:t>Nor will I part so slightly therewithal.</w:t>
      </w:r>
    </w:p>
    <w:p w14:paraId="22279A6B" w14:textId="07E63B5B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 xml:space="preserve"> Sir, half is the penalty of our decree;</w:t>
      </w:r>
      <w:r w:rsidR="00F930A5" w:rsidRPr="00A33E64">
        <w:rPr>
          <w:color w:val="000000" w:themeColor="text1"/>
        </w:rPr>
        <w:br/>
      </w:r>
      <w:r w:rsidRPr="00A33E64">
        <w:rPr>
          <w:color w:val="000000" w:themeColor="text1"/>
        </w:rPr>
        <w:t>Either pay that, or we will seize on all.</w:t>
      </w:r>
    </w:p>
    <w:p w14:paraId="3675AA1D" w14:textId="0D9EF7E5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BARABAS:</w:t>
      </w:r>
      <w:r w:rsidRPr="00A33E64">
        <w:rPr>
          <w:color w:val="000000" w:themeColor="text1"/>
        </w:rPr>
        <w:t xml:space="preserve"> </w:t>
      </w:r>
      <w:proofErr w:type="spellStart"/>
      <w:r w:rsidRPr="00A33E64">
        <w:rPr>
          <w:color w:val="000000" w:themeColor="text1"/>
        </w:rPr>
        <w:t>Corpo</w:t>
      </w:r>
      <w:proofErr w:type="spellEnd"/>
      <w:r w:rsidRPr="00A33E64">
        <w:rPr>
          <w:color w:val="000000" w:themeColor="text1"/>
        </w:rPr>
        <w:t xml:space="preserve"> di </w:t>
      </w:r>
      <w:proofErr w:type="spellStart"/>
      <w:r w:rsidRPr="00A33E64">
        <w:rPr>
          <w:color w:val="000000" w:themeColor="text1"/>
        </w:rPr>
        <w:t>Dio</w:t>
      </w:r>
      <w:proofErr w:type="spellEnd"/>
      <w:r w:rsidRPr="00A33E64">
        <w:rPr>
          <w:color w:val="000000" w:themeColor="text1"/>
        </w:rPr>
        <w:t>! stay: you shall have half;</w:t>
      </w:r>
      <w:r w:rsidR="00F930A5" w:rsidRPr="00A33E64">
        <w:rPr>
          <w:color w:val="000000" w:themeColor="text1"/>
        </w:rPr>
        <w:br/>
      </w:r>
      <w:r w:rsidRPr="00A33E64">
        <w:rPr>
          <w:color w:val="000000" w:themeColor="text1"/>
        </w:rPr>
        <w:t xml:space="preserve">Let me be </w:t>
      </w:r>
      <w:proofErr w:type="spellStart"/>
      <w:r w:rsidRPr="00A33E64">
        <w:rPr>
          <w:color w:val="000000" w:themeColor="text1"/>
        </w:rPr>
        <w:t>us’d</w:t>
      </w:r>
      <w:proofErr w:type="spellEnd"/>
      <w:r w:rsidRPr="00A33E64">
        <w:rPr>
          <w:color w:val="000000" w:themeColor="text1"/>
        </w:rPr>
        <w:t xml:space="preserve"> but as my brethren are.</w:t>
      </w:r>
    </w:p>
    <w:p w14:paraId="65A48D7C" w14:textId="5959D2E7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 xml:space="preserve"> No, Jew, thou hast denied the articles,</w:t>
      </w:r>
      <w:r w:rsidR="003E7295" w:rsidRPr="00A33E64">
        <w:rPr>
          <w:color w:val="000000" w:themeColor="text1"/>
        </w:rPr>
        <w:br/>
      </w:r>
      <w:r w:rsidRPr="00A33E64">
        <w:rPr>
          <w:color w:val="000000" w:themeColor="text1"/>
        </w:rPr>
        <w:t xml:space="preserve">And now it cannot be </w:t>
      </w:r>
      <w:proofErr w:type="spellStart"/>
      <w:r w:rsidRPr="00A33E64">
        <w:rPr>
          <w:color w:val="000000" w:themeColor="text1"/>
        </w:rPr>
        <w:t>recall’d</w:t>
      </w:r>
      <w:proofErr w:type="spellEnd"/>
      <w:r w:rsidRPr="00A33E64">
        <w:rPr>
          <w:color w:val="000000" w:themeColor="text1"/>
        </w:rPr>
        <w:t>.</w:t>
      </w:r>
    </w:p>
    <w:p w14:paraId="216C90C5" w14:textId="77777777" w:rsidR="00F935B6" w:rsidRPr="00BF6B39" w:rsidRDefault="00F935B6" w:rsidP="00FE374A">
      <w:pPr>
        <w:ind w:left="-90" w:right="360"/>
      </w:pPr>
      <w:r w:rsidRPr="00BF6B39">
        <w:t>[</w:t>
      </w:r>
      <w:proofErr w:type="spellStart"/>
      <w:r w:rsidRPr="00BF6B39">
        <w:t>Barabas</w:t>
      </w:r>
      <w:proofErr w:type="spellEnd"/>
      <w:r w:rsidRPr="00BF6B39">
        <w:t xml:space="preserve">, </w:t>
      </w:r>
      <w:proofErr w:type="spellStart"/>
      <w:r w:rsidRPr="00BF6B39">
        <w:t>Ferneze</w:t>
      </w:r>
      <w:proofErr w:type="spellEnd"/>
      <w:r w:rsidRPr="00BF6B39">
        <w:t xml:space="preserve">, and the First Knight argue about </w:t>
      </w:r>
      <w:proofErr w:type="spellStart"/>
      <w:r w:rsidRPr="00BF6B39">
        <w:t>Ferneze’s</w:t>
      </w:r>
      <w:proofErr w:type="spellEnd"/>
      <w:r w:rsidRPr="00BF6B39">
        <w:t xml:space="preserve"> seizure of </w:t>
      </w:r>
      <w:proofErr w:type="spellStart"/>
      <w:r w:rsidRPr="00BF6B39">
        <w:t>Barabas’s</w:t>
      </w:r>
      <w:proofErr w:type="spellEnd"/>
      <w:r w:rsidRPr="00BF6B39">
        <w:t xml:space="preserve"> estate. </w:t>
      </w:r>
      <w:proofErr w:type="spellStart"/>
      <w:r w:rsidRPr="00BF6B39">
        <w:t>Barabas</w:t>
      </w:r>
      <w:proofErr w:type="spellEnd"/>
      <w:r w:rsidRPr="00BF6B39">
        <w:t xml:space="preserve"> says it is theft, but </w:t>
      </w:r>
      <w:proofErr w:type="spellStart"/>
      <w:r w:rsidRPr="00BF6B39">
        <w:t>Ferneze</w:t>
      </w:r>
      <w:proofErr w:type="spellEnd"/>
      <w:r w:rsidRPr="00BF6B39">
        <w:t xml:space="preserve"> and the Knight claim that if </w:t>
      </w:r>
      <w:proofErr w:type="spellStart"/>
      <w:r w:rsidRPr="00BF6B39">
        <w:t>Barabas</w:t>
      </w:r>
      <w:proofErr w:type="spellEnd"/>
      <w:r w:rsidRPr="00BF6B39">
        <w:t xml:space="preserve"> is now poor, it is his own fault because the Jews turned their back on Christ on the cross. </w:t>
      </w:r>
      <w:proofErr w:type="spellStart"/>
      <w:r w:rsidRPr="00BF6B39">
        <w:t>Barabas</w:t>
      </w:r>
      <w:proofErr w:type="spellEnd"/>
      <w:r w:rsidRPr="00BF6B39">
        <w:t xml:space="preserve"> replies that he should not be punished for the actions of his ancestors.]</w:t>
      </w:r>
    </w:p>
    <w:p w14:paraId="3635D52B" w14:textId="295E0AF2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 xml:space="preserve"> Out, wretched </w:t>
      </w:r>
      <w:proofErr w:type="spellStart"/>
      <w:r w:rsidRPr="00A33E64">
        <w:rPr>
          <w:color w:val="000000" w:themeColor="text1"/>
        </w:rPr>
        <w:t>Barabas</w:t>
      </w:r>
      <w:proofErr w:type="spellEnd"/>
      <w:r w:rsidRPr="00A33E64">
        <w:rPr>
          <w:color w:val="000000" w:themeColor="text1"/>
        </w:rPr>
        <w:t>!</w:t>
      </w:r>
      <w:r w:rsidR="006724CF" w:rsidRPr="00A33E64">
        <w:rPr>
          <w:color w:val="000000" w:themeColor="text1"/>
        </w:rPr>
        <w:br/>
      </w:r>
      <w:proofErr w:type="spellStart"/>
      <w:r w:rsidRPr="00A33E64">
        <w:rPr>
          <w:color w:val="000000" w:themeColor="text1"/>
        </w:rPr>
        <w:t>Sham’st</w:t>
      </w:r>
      <w:proofErr w:type="spellEnd"/>
      <w:r w:rsidRPr="00A33E64">
        <w:rPr>
          <w:color w:val="000000" w:themeColor="text1"/>
        </w:rPr>
        <w:t xml:space="preserve"> thou not thus to justify thyself,</w:t>
      </w:r>
      <w:r w:rsidR="006724CF" w:rsidRPr="00A33E64">
        <w:rPr>
          <w:color w:val="000000" w:themeColor="text1"/>
        </w:rPr>
        <w:br/>
      </w:r>
      <w:r w:rsidRPr="00A33E64">
        <w:rPr>
          <w:color w:val="000000" w:themeColor="text1"/>
        </w:rPr>
        <w:t>As if we knew not thy profession? . . .</w:t>
      </w:r>
    </w:p>
    <w:p w14:paraId="0CC0D053" w14:textId="2C7E5D52" w:rsidR="00F935B6" w:rsidRPr="00A33E64" w:rsidRDefault="00F935B6" w:rsidP="00FE374A">
      <w:pPr>
        <w:ind w:left="-90" w:right="36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FIRST KNIGHT:</w:t>
      </w:r>
      <w:r w:rsidRPr="00A33E64">
        <w:rPr>
          <w:color w:val="000000" w:themeColor="text1"/>
        </w:rPr>
        <w:t xml:space="preserve"> Grave governor, . . .</w:t>
      </w:r>
      <w:r w:rsidR="004D5ABF" w:rsidRPr="00A33E64">
        <w:rPr>
          <w:color w:val="000000" w:themeColor="text1"/>
        </w:rPr>
        <w:br/>
      </w:r>
      <w:r w:rsidRPr="00A33E64">
        <w:rPr>
          <w:color w:val="000000" w:themeColor="text1"/>
        </w:rPr>
        <w:t>Convert his mansion to a nunnery;</w:t>
      </w:r>
      <w:r w:rsidR="004D5ABF" w:rsidRPr="00A33E64">
        <w:rPr>
          <w:color w:val="000000" w:themeColor="text1"/>
        </w:rPr>
        <w:br/>
      </w:r>
      <w:r w:rsidRPr="00A33E64">
        <w:rPr>
          <w:color w:val="000000" w:themeColor="text1"/>
        </w:rPr>
        <w:t xml:space="preserve">His house will </w:t>
      </w:r>
      <w:proofErr w:type="spellStart"/>
      <w:r w:rsidRPr="00A33E64">
        <w:rPr>
          <w:color w:val="000000" w:themeColor="text1"/>
        </w:rPr>
        <w:t>harbour</w:t>
      </w:r>
      <w:proofErr w:type="spellEnd"/>
      <w:r w:rsidRPr="00A33E64">
        <w:rPr>
          <w:color w:val="000000" w:themeColor="text1"/>
        </w:rPr>
        <w:t xml:space="preserve"> many holy nuns.</w:t>
      </w:r>
    </w:p>
    <w:p w14:paraId="7BB8AE96" w14:textId="77777777" w:rsidR="004A7233" w:rsidRPr="00A33E64" w:rsidRDefault="00F935B6" w:rsidP="00FE374A">
      <w:pPr>
        <w:ind w:left="-90" w:right="360"/>
        <w:rPr>
          <w:color w:val="000000" w:themeColor="text1"/>
        </w:rPr>
        <w:sectPr w:rsidR="004A7233" w:rsidRPr="00A33E64" w:rsidSect="001678DD">
          <w:headerReference w:type="even" r:id="rId11"/>
          <w:footerReference w:type="even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 w:rsidRPr="00C54A20">
        <w:rPr>
          <w:rFonts w:ascii="Raleway Medium" w:hAnsi="Raleway Medium"/>
          <w:color w:val="000000" w:themeColor="text1"/>
        </w:rPr>
        <w:t>FERNEZE:</w:t>
      </w:r>
      <w:r w:rsidRPr="00A33E64">
        <w:rPr>
          <w:color w:val="000000" w:themeColor="text1"/>
        </w:rPr>
        <w:t xml:space="preserve"> It shall be so. . . .</w:t>
      </w:r>
    </w:p>
    <w:p w14:paraId="7D56C359" w14:textId="5D848B69" w:rsidR="00F935B6" w:rsidRPr="00A33E64" w:rsidRDefault="00F935B6" w:rsidP="00FE374A">
      <w:pPr>
        <w:ind w:left="-90" w:right="45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lastRenderedPageBreak/>
        <w:t>FIRST OFFICER:</w:t>
      </w:r>
      <w:r w:rsidRPr="00A33E64">
        <w:rPr>
          <w:color w:val="000000" w:themeColor="text1"/>
        </w:rPr>
        <w:t xml:space="preserve"> Ay, my lord, we have </w:t>
      </w:r>
      <w:proofErr w:type="spellStart"/>
      <w:r w:rsidRPr="00A33E64">
        <w:rPr>
          <w:color w:val="000000" w:themeColor="text1"/>
        </w:rPr>
        <w:t>seiz’d</w:t>
      </w:r>
      <w:proofErr w:type="spellEnd"/>
      <w:r w:rsidRPr="00A33E64">
        <w:rPr>
          <w:color w:val="000000" w:themeColor="text1"/>
        </w:rPr>
        <w:t xml:space="preserve"> upon the goods</w:t>
      </w:r>
      <w:r w:rsidR="004A7233" w:rsidRPr="00A33E64">
        <w:rPr>
          <w:color w:val="000000" w:themeColor="text1"/>
        </w:rPr>
        <w:br/>
      </w:r>
      <w:r w:rsidRPr="00A33E64">
        <w:rPr>
          <w:color w:val="000000" w:themeColor="text1"/>
        </w:rPr>
        <w:t xml:space="preserve">And wares of </w:t>
      </w:r>
      <w:proofErr w:type="spellStart"/>
      <w:r w:rsidRPr="00A33E64">
        <w:rPr>
          <w:color w:val="000000" w:themeColor="text1"/>
        </w:rPr>
        <w:t>Barabas</w:t>
      </w:r>
      <w:proofErr w:type="spellEnd"/>
      <w:r w:rsidRPr="00A33E64">
        <w:rPr>
          <w:color w:val="000000" w:themeColor="text1"/>
        </w:rPr>
        <w:t xml:space="preserve">, which, being </w:t>
      </w:r>
      <w:proofErr w:type="spellStart"/>
      <w:r w:rsidRPr="00A33E64">
        <w:rPr>
          <w:color w:val="000000" w:themeColor="text1"/>
        </w:rPr>
        <w:t>valu’d</w:t>
      </w:r>
      <w:proofErr w:type="spellEnd"/>
      <w:r w:rsidRPr="00A33E64">
        <w:rPr>
          <w:color w:val="000000" w:themeColor="text1"/>
        </w:rPr>
        <w:t>,</w:t>
      </w:r>
      <w:r w:rsidR="004A7233" w:rsidRPr="00A33E64">
        <w:rPr>
          <w:color w:val="000000" w:themeColor="text1"/>
        </w:rPr>
        <w:br/>
      </w:r>
      <w:r w:rsidRPr="00A33E64">
        <w:rPr>
          <w:color w:val="000000" w:themeColor="text1"/>
        </w:rPr>
        <w:t>Amount to more than all the wealth in Malta: . . .</w:t>
      </w:r>
    </w:p>
    <w:p w14:paraId="4968E52D" w14:textId="21B3535F" w:rsidR="00F935B6" w:rsidRPr="00A33E64" w:rsidRDefault="00F935B6" w:rsidP="00FE374A">
      <w:pPr>
        <w:ind w:left="-90" w:right="450"/>
        <w:rPr>
          <w:color w:val="000000" w:themeColor="text1"/>
        </w:rPr>
      </w:pPr>
      <w:r w:rsidRPr="00C54A20">
        <w:rPr>
          <w:rFonts w:ascii="Raleway Medium" w:hAnsi="Raleway Medium"/>
          <w:color w:val="000000" w:themeColor="text1"/>
        </w:rPr>
        <w:t>BARABAS:</w:t>
      </w:r>
      <w:r w:rsidRPr="00A33E64">
        <w:rPr>
          <w:color w:val="000000" w:themeColor="text1"/>
        </w:rPr>
        <w:t xml:space="preserve"> Well, then, my lord, say, are you satisfied?</w:t>
      </w:r>
      <w:r w:rsidR="00BB1EDA" w:rsidRPr="00A33E64">
        <w:rPr>
          <w:color w:val="000000" w:themeColor="text1"/>
        </w:rPr>
        <w:br/>
      </w:r>
      <w:r w:rsidRPr="00A33E64">
        <w:rPr>
          <w:color w:val="000000" w:themeColor="text1"/>
        </w:rPr>
        <w:t>You have my goods, my money, and my wealth,</w:t>
      </w:r>
      <w:r w:rsidR="00BB1EDA" w:rsidRPr="00A33E64">
        <w:rPr>
          <w:color w:val="000000" w:themeColor="text1"/>
        </w:rPr>
        <w:br/>
      </w:r>
      <w:r w:rsidRPr="00A33E64">
        <w:rPr>
          <w:color w:val="000000" w:themeColor="text1"/>
        </w:rPr>
        <w:t xml:space="preserve">My ships, my store, and all that I </w:t>
      </w:r>
      <w:proofErr w:type="spellStart"/>
      <w:r w:rsidRPr="00A33E64">
        <w:rPr>
          <w:color w:val="000000" w:themeColor="text1"/>
        </w:rPr>
        <w:t>enjoy’d</w:t>
      </w:r>
      <w:proofErr w:type="spellEnd"/>
      <w:r w:rsidRPr="00D55C04">
        <w:rPr>
          <w:color w:val="000000" w:themeColor="text1"/>
        </w:rPr>
        <w:t>; . . .</w:t>
      </w:r>
    </w:p>
    <w:p w14:paraId="31C91A2F" w14:textId="5663E11F" w:rsidR="00F935B6" w:rsidRPr="00A33E64" w:rsidRDefault="00AD3BE4" w:rsidP="00F82064">
      <w:pPr>
        <w:spacing w:after="60" w:line="240" w:lineRule="auto"/>
        <w:ind w:left="-86" w:right="446"/>
        <w:rPr>
          <w:color w:val="000000" w:themeColor="text1"/>
          <w:sz w:val="16"/>
          <w:szCs w:val="16"/>
        </w:rPr>
      </w:pPr>
      <w:r w:rsidRPr="00A33E64">
        <w:rPr>
          <w:color w:val="000000" w:themeColor="text1"/>
          <w:vertAlign w:val="superscript"/>
        </w:rPr>
        <w:t>1</w:t>
      </w:r>
      <w:r w:rsidRPr="00A33E64">
        <w:rPr>
          <w:color w:val="000000" w:themeColor="text1"/>
          <w:sz w:val="16"/>
          <w:szCs w:val="16"/>
        </w:rPr>
        <w:t xml:space="preserve">payment from </w:t>
      </w:r>
      <w:r w:rsidR="00F935B6" w:rsidRPr="00A33E64">
        <w:rPr>
          <w:color w:val="000000" w:themeColor="text1"/>
          <w:sz w:val="16"/>
          <w:szCs w:val="16"/>
        </w:rPr>
        <w:t>one ruler to another</w:t>
      </w:r>
      <w:r w:rsidR="00BB1EDA" w:rsidRPr="00A33E64">
        <w:rPr>
          <w:color w:val="000000" w:themeColor="text1"/>
          <w:sz w:val="16"/>
          <w:szCs w:val="16"/>
        </w:rPr>
        <w:br/>
      </w:r>
      <w:r w:rsidR="00F935B6" w:rsidRPr="00A33E64">
        <w:rPr>
          <w:color w:val="000000" w:themeColor="text1"/>
          <w:vertAlign w:val="superscript"/>
        </w:rPr>
        <w:t>2</w:t>
      </w:r>
      <w:r w:rsidR="00F935B6" w:rsidRPr="00A33E64">
        <w:rPr>
          <w:color w:val="000000" w:themeColor="text1"/>
          <w:sz w:val="16"/>
          <w:szCs w:val="16"/>
        </w:rPr>
        <w:t>non-citizens</w:t>
      </w:r>
      <w:r w:rsidR="00BB1EDA" w:rsidRPr="00A33E64">
        <w:rPr>
          <w:color w:val="000000" w:themeColor="text1"/>
          <w:sz w:val="16"/>
          <w:szCs w:val="16"/>
        </w:rPr>
        <w:br/>
      </w:r>
      <w:r w:rsidR="00F935B6" w:rsidRPr="00A33E64">
        <w:rPr>
          <w:color w:val="000000" w:themeColor="text1"/>
          <w:vertAlign w:val="superscript"/>
        </w:rPr>
        <w:t>3</w:t>
      </w:r>
      <w:r w:rsidR="00F935B6" w:rsidRPr="00A33E64">
        <w:rPr>
          <w:color w:val="000000" w:themeColor="text1"/>
          <w:sz w:val="16"/>
          <w:szCs w:val="16"/>
        </w:rPr>
        <w:t>person who converts to another religion</w:t>
      </w:r>
    </w:p>
    <w:p w14:paraId="50C041DF" w14:textId="7AABD928" w:rsidR="005D21EA" w:rsidRDefault="005D21EA" w:rsidP="005D21EA">
      <w:pPr>
        <w:spacing w:after="60"/>
        <w:ind w:left="-86" w:right="446"/>
        <w:rPr>
          <w:sz w:val="16"/>
          <w:szCs w:val="16"/>
        </w:rPr>
      </w:pPr>
    </w:p>
    <w:p w14:paraId="2DB6C8DF" w14:textId="77777777" w:rsidR="005D21EA" w:rsidRPr="00BF6B39" w:rsidRDefault="005D21EA" w:rsidP="005D21EA">
      <w:pPr>
        <w:spacing w:after="60"/>
        <w:ind w:left="-86" w:right="446"/>
        <w:rPr>
          <w:sz w:val="16"/>
          <w:szCs w:val="16"/>
        </w:rPr>
      </w:pPr>
    </w:p>
    <w:p w14:paraId="59818A61" w14:textId="73D4083F" w:rsidR="00F935B6" w:rsidRPr="00F82064" w:rsidRDefault="00F935B6" w:rsidP="00F82064">
      <w:pPr>
        <w:pStyle w:val="ListParagraph"/>
        <w:numPr>
          <w:ilvl w:val="0"/>
          <w:numId w:val="1"/>
        </w:numPr>
        <w:ind w:right="446"/>
        <w:rPr>
          <w:rFonts w:eastAsia="Times New Roman" w:cs="Times New Roman"/>
        </w:rPr>
      </w:pPr>
      <w:r w:rsidRPr="00F82064">
        <w:rPr>
          <w:rFonts w:eastAsia="Times New Roman" w:cs="Times New Roman"/>
        </w:rPr>
        <w:t>What words are used in the excerpt to describe Jews?</w:t>
      </w:r>
    </w:p>
    <w:p w14:paraId="3564B72D" w14:textId="44232E82" w:rsidR="00F82064" w:rsidRDefault="00F82064" w:rsidP="00F82064">
      <w:pPr>
        <w:ind w:left="0" w:right="446"/>
        <w:rPr>
          <w:rFonts w:eastAsia="Times New Roman" w:cs="Times New Roman"/>
        </w:rPr>
      </w:pPr>
    </w:p>
    <w:p w14:paraId="14BC12DC" w14:textId="77777777" w:rsidR="00F82064" w:rsidRPr="00F82064" w:rsidRDefault="00F82064" w:rsidP="00F82064">
      <w:pPr>
        <w:ind w:left="0" w:right="446"/>
        <w:rPr>
          <w:rFonts w:eastAsia="Times New Roman" w:cs="Times New Roman"/>
        </w:rPr>
      </w:pPr>
    </w:p>
    <w:p w14:paraId="648E3EF6" w14:textId="00A4ABA1" w:rsidR="00F935B6" w:rsidRPr="00F82064" w:rsidRDefault="00F935B6" w:rsidP="00F82064">
      <w:pPr>
        <w:pStyle w:val="ListParagraph"/>
        <w:numPr>
          <w:ilvl w:val="0"/>
          <w:numId w:val="1"/>
        </w:numPr>
        <w:ind w:right="446"/>
        <w:rPr>
          <w:rFonts w:eastAsia="Times New Roman" w:cs="Times New Roman"/>
        </w:rPr>
      </w:pPr>
      <w:r w:rsidRPr="00F82064">
        <w:rPr>
          <w:rFonts w:eastAsia="Times New Roman" w:cs="Times New Roman"/>
        </w:rPr>
        <w:t xml:space="preserve">What does </w:t>
      </w:r>
      <w:proofErr w:type="spellStart"/>
      <w:r w:rsidRPr="00F82064">
        <w:rPr>
          <w:rFonts w:eastAsia="Times New Roman" w:cs="Times New Roman"/>
        </w:rPr>
        <w:t>Barabas</w:t>
      </w:r>
      <w:proofErr w:type="spellEnd"/>
      <w:r w:rsidRPr="00F82064">
        <w:rPr>
          <w:rFonts w:eastAsia="Times New Roman" w:cs="Times New Roman"/>
        </w:rPr>
        <w:t xml:space="preserve"> lose as a result of this conversation?</w:t>
      </w:r>
    </w:p>
    <w:p w14:paraId="24461F37" w14:textId="77777777" w:rsidR="00F82064" w:rsidRPr="00F82064" w:rsidRDefault="00F82064" w:rsidP="00F82064">
      <w:pPr>
        <w:ind w:left="0"/>
        <w:rPr>
          <w:rFonts w:eastAsia="Times New Roman" w:cs="Times New Roman"/>
        </w:rPr>
      </w:pPr>
    </w:p>
    <w:p w14:paraId="59F3FFAE" w14:textId="77777777" w:rsidR="00F82064" w:rsidRPr="00F82064" w:rsidRDefault="00F82064" w:rsidP="00F82064">
      <w:pPr>
        <w:ind w:left="0" w:right="446"/>
        <w:rPr>
          <w:rFonts w:eastAsia="Times New Roman" w:cs="Times New Roman"/>
        </w:rPr>
      </w:pPr>
    </w:p>
    <w:p w14:paraId="7824E16F" w14:textId="77777777" w:rsidR="00AD3BE4" w:rsidRPr="005D21EA" w:rsidRDefault="00F935B6" w:rsidP="00F82064">
      <w:pPr>
        <w:ind w:left="-86" w:right="446"/>
        <w:rPr>
          <w:rFonts w:eastAsia="Times New Roman" w:cs="Times New Roman"/>
        </w:rPr>
        <w:sectPr w:rsidR="00AD3BE4" w:rsidRPr="005D21EA" w:rsidSect="001678DD">
          <w:headerReference w:type="default" r:id="rId13"/>
          <w:footerReference w:type="default" r:id="rId14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 w:rsidRPr="005D21EA">
        <w:rPr>
          <w:rFonts w:eastAsia="Times New Roman" w:cs="Times New Roman"/>
          <w:b/>
          <w:bCs/>
        </w:rPr>
        <w:t>3.</w:t>
      </w:r>
      <w:r w:rsidRPr="005D21EA">
        <w:rPr>
          <w:rFonts w:eastAsia="Times New Roman" w:cs="Times New Roman"/>
        </w:rPr>
        <w:t xml:space="preserve"> How are Jews treated as inferior to Christians in Malta?</w:t>
      </w:r>
    </w:p>
    <w:p w14:paraId="457358DC" w14:textId="7B188D6B" w:rsidR="00AD3BE4" w:rsidRPr="00BF6B39" w:rsidRDefault="00AD3BE4" w:rsidP="00FB11BE">
      <w:pPr>
        <w:pStyle w:val="Heading2"/>
        <w:spacing w:before="0" w:after="240"/>
        <w:ind w:left="-86" w:right="446"/>
        <w:rPr>
          <w:lang w:val="en-US"/>
        </w:rPr>
      </w:pPr>
      <w:r w:rsidRPr="00BF6B39">
        <w:rPr>
          <w:i/>
          <w:lang w:val="en-US"/>
        </w:rPr>
        <w:lastRenderedPageBreak/>
        <w:t>The Canterbury Tales,</w:t>
      </w:r>
      <w:r w:rsidRPr="00BF6B39">
        <w:rPr>
          <w:lang w:val="en-US"/>
        </w:rPr>
        <w:t xml:space="preserve"> Geoffrey Chaucer, c. 1387–1400, </w:t>
      </w:r>
      <w:r>
        <w:rPr>
          <w:lang w:val="en-US"/>
        </w:rPr>
        <w:br/>
      </w:r>
      <w:r w:rsidRPr="00BF6B39">
        <w:rPr>
          <w:lang w:val="en-US"/>
        </w:rPr>
        <w:t>Trans. A. S. Kline (2007)</w:t>
      </w:r>
    </w:p>
    <w:p w14:paraId="282BBEFE" w14:textId="6F4A6D16" w:rsidR="00567D76" w:rsidRPr="00567D76" w:rsidRDefault="00567D76" w:rsidP="00A15C30">
      <w:pPr>
        <w:ind w:left="-90" w:right="450"/>
        <w:rPr>
          <w:b/>
          <w:bCs/>
        </w:rPr>
      </w:pPr>
      <w:r w:rsidRPr="00567D76">
        <w:rPr>
          <w:b/>
          <w:bCs/>
        </w:rPr>
        <w:t>“The Prioress’s Tale</w:t>
      </w:r>
      <w:r w:rsidR="00F82064">
        <w:rPr>
          <w:b/>
          <w:bCs/>
        </w:rPr>
        <w:t>,</w:t>
      </w:r>
      <w:r w:rsidRPr="00567D76">
        <w:rPr>
          <w:b/>
          <w:bCs/>
        </w:rPr>
        <w:t>” Chapter XIII</w:t>
      </w:r>
    </w:p>
    <w:p w14:paraId="4B422548" w14:textId="77777777" w:rsidR="00E96BA4" w:rsidRDefault="00E96BA4" w:rsidP="00D549A8">
      <w:pPr>
        <w:ind w:left="0"/>
        <w:sectPr w:rsidR="00E96BA4" w:rsidSect="001678DD">
          <w:headerReference w:type="even" r:id="rId15"/>
          <w:footerReference w:type="even" r:id="rId16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0613A2A0" w14:textId="301EEA39" w:rsidR="000E4193" w:rsidRPr="007408CF" w:rsidRDefault="000E4193" w:rsidP="00A15C30">
      <w:pPr>
        <w:ind w:left="-90" w:right="-135"/>
        <w:rPr>
          <w:rFonts w:cs="Courier"/>
          <w:iCs/>
          <w:color w:val="000000"/>
          <w:sz w:val="20"/>
          <w:szCs w:val="20"/>
        </w:rPr>
      </w:pPr>
      <w:r w:rsidRPr="007408CF">
        <w:rPr>
          <w:sz w:val="20"/>
          <w:szCs w:val="20"/>
        </w:rPr>
        <w:t>There was in Asia, in a great city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Of Christian folks, a ghetto for Jewry,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Maintained by a lord of that country,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For shameful profit out of foul usury,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Hateful to Christ and all his company.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And through its streets men might ride and wend,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For it was free, and open at either end.</w:t>
      </w:r>
    </w:p>
    <w:p w14:paraId="1CD643BD" w14:textId="03C6CE34" w:rsidR="000E4193" w:rsidRPr="007408CF" w:rsidRDefault="000E4193" w:rsidP="00A15C30">
      <w:pPr>
        <w:ind w:left="-90" w:right="-135"/>
        <w:rPr>
          <w:rFonts w:cs="Courier"/>
          <w:iCs/>
          <w:color w:val="000000"/>
          <w:sz w:val="20"/>
          <w:szCs w:val="20"/>
        </w:rPr>
      </w:pPr>
      <w:r w:rsidRPr="007408CF">
        <w:rPr>
          <w:sz w:val="20"/>
          <w:szCs w:val="20"/>
        </w:rPr>
        <w:t>A little school of Christian folk there stood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Down at the farther end, in which there were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A crowd of children, born of Christian blood,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Who learned in that school, year by year,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Such manner of doctrine as men used there –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That is to say, to sing and then to read,</w:t>
      </w:r>
      <w:r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As little ones when children do, indeed.</w:t>
      </w:r>
    </w:p>
    <w:p w14:paraId="171FDA21" w14:textId="728E73C1" w:rsidR="000E4193" w:rsidRPr="007408CF" w:rsidRDefault="000E4193" w:rsidP="00A15C30">
      <w:pPr>
        <w:ind w:left="-90" w:right="-135"/>
        <w:rPr>
          <w:rFonts w:cs="Courier"/>
          <w:iCs/>
          <w:color w:val="000000"/>
          <w:sz w:val="20"/>
          <w:szCs w:val="20"/>
        </w:rPr>
      </w:pPr>
      <w:r w:rsidRPr="007408CF">
        <w:rPr>
          <w:sz w:val="20"/>
          <w:szCs w:val="20"/>
        </w:rPr>
        <w:t>Among these children was a widow’s son,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A little schoolboy, seven years of age,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Who day by day off to the school would run,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And also whenever he saw the image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Of Christ’s mother, as was common usage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And taught to him, would kneel down and say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 xml:space="preserve">His </w:t>
      </w:r>
      <w:r w:rsidRPr="007408CF">
        <w:rPr>
          <w:rStyle w:val="Emphasis"/>
          <w:color w:val="212529"/>
          <w:sz w:val="20"/>
          <w:szCs w:val="20"/>
        </w:rPr>
        <w:t>Ave Maria*</w:t>
      </w:r>
      <w:r w:rsidRPr="007408CF">
        <w:rPr>
          <w:sz w:val="20"/>
          <w:szCs w:val="20"/>
        </w:rPr>
        <w:t>, as he passed by the way. . . .</w:t>
      </w:r>
    </w:p>
    <w:p w14:paraId="7324C640" w14:textId="24FDDB3D" w:rsidR="000E4193" w:rsidRPr="007408CF" w:rsidRDefault="000E4193" w:rsidP="00A15C30">
      <w:pPr>
        <w:ind w:left="-90" w:right="-135"/>
        <w:rPr>
          <w:rFonts w:cs="Courier"/>
          <w:iCs/>
          <w:color w:val="000000"/>
          <w:sz w:val="20"/>
          <w:szCs w:val="20"/>
        </w:rPr>
      </w:pPr>
      <w:r w:rsidRPr="007408CF">
        <w:rPr>
          <w:sz w:val="20"/>
          <w:szCs w:val="20"/>
        </w:rPr>
        <w:t>Our first foe, Serpent Satan, who has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Made in the Jew’s heart his wasp’s nest,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Swelled up and said, ‘O Hebrew folk, alas!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Is this a thing that seems to you full honest,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That such a boy shall walk by, as if blessed,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In spite of you, and sing out each sentence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That goes against the laws you reverence?’</w:t>
      </w:r>
    </w:p>
    <w:p w14:paraId="10318AD2" w14:textId="3BF138DA" w:rsidR="000E4193" w:rsidRPr="007408CF" w:rsidRDefault="000E4193" w:rsidP="00A15C30">
      <w:pPr>
        <w:ind w:left="-90" w:right="-135"/>
        <w:rPr>
          <w:rFonts w:cs="Courier"/>
          <w:iCs/>
          <w:color w:val="000000"/>
          <w:sz w:val="20"/>
          <w:szCs w:val="20"/>
        </w:rPr>
      </w:pPr>
      <w:r w:rsidRPr="007408CF">
        <w:rPr>
          <w:sz w:val="20"/>
          <w:szCs w:val="20"/>
        </w:rPr>
        <w:t>From thenceforth the Jews there conspired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The innocent from out this world to chase.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A murderer, to serve this end, they hired,</w:t>
      </w:r>
      <w:r w:rsidR="00546C47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Who in an alley had a private place,</w:t>
      </w:r>
    </w:p>
    <w:p w14:paraId="465CC27B" w14:textId="56DDC601" w:rsidR="007408CF" w:rsidRDefault="005D21EA" w:rsidP="005D21EA">
      <w:pPr>
        <w:ind w:left="-90"/>
        <w:rPr>
          <w:sz w:val="16"/>
          <w:szCs w:val="16"/>
        </w:rPr>
      </w:pPr>
      <w:r>
        <w:rPr>
          <w:sz w:val="16"/>
          <w:szCs w:val="16"/>
        </w:rPr>
        <w:br/>
      </w:r>
      <w:r w:rsidR="00216470" w:rsidRPr="004F7FBC">
        <w:rPr>
          <w:sz w:val="16"/>
          <w:szCs w:val="16"/>
        </w:rPr>
        <w:t>*Hail Mary (a Catholic prayer)</w:t>
      </w:r>
    </w:p>
    <w:p w14:paraId="290B41C5" w14:textId="402066ED" w:rsidR="000E4193" w:rsidRPr="007408CF" w:rsidRDefault="00094C38" w:rsidP="00A15C30">
      <w:pPr>
        <w:ind w:left="-360" w:right="225"/>
        <w:rPr>
          <w:rFonts w:cs="Courier"/>
          <w:iCs/>
          <w:color w:val="000000"/>
          <w:sz w:val="20"/>
          <w:szCs w:val="20"/>
        </w:rPr>
      </w:pPr>
      <w:r>
        <w:rPr>
          <w:sz w:val="20"/>
          <w:szCs w:val="20"/>
        </w:rPr>
        <w:br w:type="column"/>
      </w:r>
      <w:r w:rsidR="000E4193" w:rsidRPr="007408CF">
        <w:rPr>
          <w:sz w:val="20"/>
          <w:szCs w:val="20"/>
        </w:rPr>
        <w:t>And as the child passed by at a pace,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="000E4193" w:rsidRPr="007408CF">
        <w:rPr>
          <w:sz w:val="20"/>
          <w:szCs w:val="20"/>
        </w:rPr>
        <w:t>This wretched Jew caught and held him fast,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="000E4193" w:rsidRPr="007408CF">
        <w:rPr>
          <w:sz w:val="20"/>
          <w:szCs w:val="20"/>
        </w:rPr>
        <w:t>And cut his throat, and in the pit him cast.</w:t>
      </w:r>
    </w:p>
    <w:p w14:paraId="01229CE3" w14:textId="738921DE" w:rsidR="000E4193" w:rsidRPr="007408CF" w:rsidRDefault="000E4193" w:rsidP="00A15C30">
      <w:pPr>
        <w:ind w:left="-360" w:right="225"/>
        <w:rPr>
          <w:rFonts w:cs="Courier"/>
          <w:iCs/>
          <w:color w:val="000000"/>
          <w:sz w:val="20"/>
          <w:szCs w:val="20"/>
        </w:rPr>
      </w:pPr>
      <w:r w:rsidRPr="007408CF">
        <w:rPr>
          <w:sz w:val="20"/>
          <w:szCs w:val="20"/>
        </w:rPr>
        <w:t>Into a privy-drain him they threw,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Where the Jews purged their entrails.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O cursed folk of Herod, born anew,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How shall your evil intent you avail?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Murder will out, for sure, and shall not fail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 xml:space="preserve">God’s </w:t>
      </w:r>
      <w:proofErr w:type="spellStart"/>
      <w:r w:rsidRPr="007408CF">
        <w:rPr>
          <w:sz w:val="20"/>
          <w:szCs w:val="20"/>
        </w:rPr>
        <w:t>honour</w:t>
      </w:r>
      <w:proofErr w:type="spellEnd"/>
      <w:r w:rsidRPr="007408CF">
        <w:rPr>
          <w:sz w:val="20"/>
          <w:szCs w:val="20"/>
        </w:rPr>
        <w:t>, there, especially for to speed,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The blood cries out against your cursed deed.</w:t>
      </w:r>
      <w:r w:rsidRPr="007408CF">
        <w:rPr>
          <w:rFonts w:cs="Courier"/>
          <w:iCs/>
          <w:color w:val="000000"/>
          <w:sz w:val="20"/>
          <w:szCs w:val="20"/>
        </w:rPr>
        <w:t> . . .</w:t>
      </w:r>
    </w:p>
    <w:p w14:paraId="1F3D9B77" w14:textId="27D175A5" w:rsidR="000E4193" w:rsidRPr="007408CF" w:rsidRDefault="000E4193" w:rsidP="00A15C30">
      <w:pPr>
        <w:ind w:left="-360" w:right="225"/>
        <w:rPr>
          <w:rFonts w:cs="Courier"/>
          <w:iCs/>
          <w:color w:val="000000"/>
          <w:sz w:val="20"/>
          <w:szCs w:val="20"/>
        </w:rPr>
      </w:pPr>
      <w:r w:rsidRPr="007408CF">
        <w:rPr>
          <w:sz w:val="20"/>
          <w:szCs w:val="20"/>
        </w:rPr>
        <w:t>The poor widow waited all that night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For her little child, but he came not.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So, as soon as ever it was light,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Her face pale with dread, in anxious thought,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She, at the school and elsewhere, him sought;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Till this much she discovered, finally,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That he had last been seen among the Jewry.</w:t>
      </w:r>
      <w:r w:rsidRPr="007408CF">
        <w:rPr>
          <w:rFonts w:cs="Courier"/>
          <w:iCs/>
          <w:color w:val="000000"/>
          <w:sz w:val="20"/>
          <w:szCs w:val="20"/>
        </w:rPr>
        <w:t> . . .</w:t>
      </w:r>
    </w:p>
    <w:p w14:paraId="39454557" w14:textId="1C9F599E" w:rsidR="000E4193" w:rsidRPr="007408CF" w:rsidRDefault="000E4193" w:rsidP="00A15C30">
      <w:pPr>
        <w:ind w:left="-360" w:right="225"/>
        <w:rPr>
          <w:rFonts w:cs="Courier"/>
          <w:iCs/>
          <w:color w:val="000000"/>
          <w:sz w:val="20"/>
          <w:szCs w:val="20"/>
        </w:rPr>
      </w:pPr>
      <w:r w:rsidRPr="007408CF">
        <w:rPr>
          <w:sz w:val="20"/>
          <w:szCs w:val="20"/>
        </w:rPr>
        <w:t>She begged, and she prayed piteously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Of every Jew who dwelt in that place,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To tell her if her child had been by.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They said ‘nay’ but Jesus, of His grace,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Put in her mind, within a little space,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To go from that place, where she cried,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To where he was, in the pit, cast aside. . . .</w:t>
      </w:r>
    </w:p>
    <w:p w14:paraId="2FBBB021" w14:textId="77777777" w:rsidR="004F7FBC" w:rsidRPr="007408CF" w:rsidRDefault="000E4193" w:rsidP="00A15C30">
      <w:pPr>
        <w:ind w:left="-360" w:right="225"/>
        <w:rPr>
          <w:sz w:val="21"/>
          <w:szCs w:val="21"/>
        </w:rPr>
        <w:sectPr w:rsidR="004F7FBC" w:rsidRPr="007408CF" w:rsidSect="00E96BA4">
          <w:type w:val="continuous"/>
          <w:pgSz w:w="12240" w:h="15840"/>
          <w:pgMar w:top="306" w:right="1170" w:bottom="1143" w:left="1440" w:header="576" w:footer="576" w:gutter="0"/>
          <w:cols w:num="2" w:space="720"/>
          <w:docGrid w:linePitch="360"/>
        </w:sectPr>
      </w:pPr>
      <w:r w:rsidRPr="007408CF">
        <w:rPr>
          <w:sz w:val="20"/>
          <w:szCs w:val="20"/>
        </w:rPr>
        <w:t>With torment and shameful death each one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The Provost sentence on the Jews did serve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Who of the murder knew, and that anon.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Death for such wickedness he must observe.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Evil shall have what evil does deserve;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So with wild horses he did them draw,</w:t>
      </w:r>
      <w:r w:rsidR="00351040" w:rsidRPr="007408CF">
        <w:rPr>
          <w:rFonts w:cs="Courier"/>
          <w:iCs/>
          <w:color w:val="000000"/>
          <w:sz w:val="20"/>
          <w:szCs w:val="20"/>
        </w:rPr>
        <w:br/>
      </w:r>
      <w:r w:rsidRPr="007408CF">
        <w:rPr>
          <w:sz w:val="20"/>
          <w:szCs w:val="20"/>
        </w:rPr>
        <w:t>And hung them then, according to the law</w:t>
      </w:r>
    </w:p>
    <w:p w14:paraId="2AA1B072" w14:textId="5586CCFD" w:rsidR="00FB11BE" w:rsidRDefault="00FB11BE" w:rsidP="00F82064">
      <w:pPr>
        <w:pStyle w:val="ListParagraph"/>
        <w:numPr>
          <w:ilvl w:val="0"/>
          <w:numId w:val="2"/>
        </w:numPr>
        <w:ind w:right="-86"/>
      </w:pPr>
      <w:r w:rsidRPr="005D21EA">
        <w:lastRenderedPageBreak/>
        <w:t>What words are used in the excerpt to describe Jews?</w:t>
      </w:r>
    </w:p>
    <w:p w14:paraId="411ECC0C" w14:textId="2B9588A5" w:rsidR="00F82064" w:rsidRDefault="00F82064" w:rsidP="00F82064">
      <w:pPr>
        <w:ind w:left="0" w:right="-86"/>
      </w:pPr>
    </w:p>
    <w:p w14:paraId="22A7F6EA" w14:textId="77777777" w:rsidR="00F82064" w:rsidRPr="005D21EA" w:rsidRDefault="00F82064" w:rsidP="00F82064">
      <w:pPr>
        <w:ind w:left="0" w:right="-86"/>
      </w:pPr>
    </w:p>
    <w:p w14:paraId="17FAD344" w14:textId="4FA10953" w:rsidR="00FB11BE" w:rsidRDefault="00FB11BE" w:rsidP="00F82064">
      <w:pPr>
        <w:pStyle w:val="ListParagraph"/>
        <w:numPr>
          <w:ilvl w:val="0"/>
          <w:numId w:val="2"/>
        </w:numPr>
        <w:ind w:right="-86"/>
      </w:pPr>
      <w:r w:rsidRPr="005D21EA">
        <w:t>Why do the Jews kill the boy?</w:t>
      </w:r>
    </w:p>
    <w:p w14:paraId="52F30203" w14:textId="1FF8AB09" w:rsidR="00F82064" w:rsidRDefault="00F82064" w:rsidP="00F82064">
      <w:pPr>
        <w:ind w:left="0" w:right="-86"/>
      </w:pPr>
    </w:p>
    <w:p w14:paraId="21C63B2F" w14:textId="77777777" w:rsidR="00F82064" w:rsidRPr="005D21EA" w:rsidRDefault="00F82064" w:rsidP="00F82064">
      <w:pPr>
        <w:ind w:left="0" w:right="-86"/>
      </w:pPr>
      <w:bookmarkStart w:id="1" w:name="_GoBack"/>
      <w:bookmarkEnd w:id="1"/>
    </w:p>
    <w:p w14:paraId="0C87A6FB" w14:textId="77777777" w:rsidR="00FB11BE" w:rsidRPr="005D21EA" w:rsidRDefault="00FB11BE" w:rsidP="00F82064">
      <w:pPr>
        <w:ind w:left="-187" w:right="-86"/>
      </w:pPr>
      <w:r w:rsidRPr="005D21EA">
        <w:rPr>
          <w:b/>
          <w:bCs/>
        </w:rPr>
        <w:t>3.</w:t>
      </w:r>
      <w:r w:rsidRPr="005D21EA">
        <w:t xml:space="preserve"> What happens to the Jews?</w:t>
      </w:r>
    </w:p>
    <w:p w14:paraId="495D79FB" w14:textId="77777777" w:rsidR="004F7FBC" w:rsidRDefault="004F7FBC" w:rsidP="004F7FBC">
      <w:pPr>
        <w:sectPr w:rsidR="004F7FBC" w:rsidSect="004F7FBC">
          <w:headerReference w:type="default" r:id="rId17"/>
          <w:footerReference w:type="default" r:id="rId18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5F5E217C" w14:textId="77777777" w:rsidR="004F7FBC" w:rsidRDefault="004F7FBC" w:rsidP="004F7FBC">
      <w:pPr>
        <w:rPr>
          <w:rFonts w:cs="Courier"/>
          <w:iCs/>
          <w:color w:val="000000"/>
        </w:rPr>
        <w:sectPr w:rsidR="004F7FBC" w:rsidSect="004F7FBC">
          <w:type w:val="continuous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0D1EBF4D" w14:textId="77777777" w:rsidR="00126312" w:rsidRPr="002435D7" w:rsidRDefault="00126312" w:rsidP="00126312">
      <w:pPr>
        <w:pStyle w:val="Heading2"/>
        <w:spacing w:before="0" w:after="200"/>
        <w:rPr>
          <w:rFonts w:ascii="Arial" w:hAnsi="Arial" w:cs="Arial"/>
          <w:color w:val="333333"/>
          <w:sz w:val="18"/>
          <w:szCs w:val="18"/>
          <w:lang w:val="en-US"/>
        </w:rPr>
      </w:pPr>
      <w:r>
        <w:rPr>
          <w:lang w:val="en-US"/>
        </w:rPr>
        <w:lastRenderedPageBreak/>
        <w:t>Answer Key</w:t>
      </w:r>
    </w:p>
    <w:p w14:paraId="0DF30403" w14:textId="77777777" w:rsidR="00126312" w:rsidRPr="005D21EA" w:rsidRDefault="00126312" w:rsidP="00126312">
      <w:pPr>
        <w:rPr>
          <w:rFonts w:ascii="Raleway SemiBold" w:hAnsi="Raleway SemiBold"/>
          <w:b/>
          <w:bCs/>
          <w:i/>
          <w:iCs/>
        </w:rPr>
      </w:pPr>
      <w:r w:rsidRPr="005D21EA">
        <w:rPr>
          <w:rFonts w:ascii="Raleway SemiBold" w:hAnsi="Raleway SemiBold"/>
          <w:b/>
          <w:bCs/>
          <w:i/>
          <w:iCs/>
        </w:rPr>
        <w:t>The Jew of Malta</w:t>
      </w:r>
    </w:p>
    <w:p w14:paraId="3EEDA043" w14:textId="77777777" w:rsidR="00126312" w:rsidRPr="005D21EA" w:rsidRDefault="00126312" w:rsidP="00F82064">
      <w:pPr>
        <w:ind w:left="-187" w:right="-86"/>
      </w:pPr>
      <w:r w:rsidRPr="005D21EA">
        <w:rPr>
          <w:b/>
          <w:bCs/>
        </w:rPr>
        <w:t xml:space="preserve">1. </w:t>
      </w:r>
      <w:r w:rsidRPr="005D21EA">
        <w:t>What words are used in the excerpt to describe Jews?</w:t>
      </w:r>
    </w:p>
    <w:p w14:paraId="3D29F485" w14:textId="77777777" w:rsidR="00126312" w:rsidRPr="00126312" w:rsidRDefault="00126312" w:rsidP="00126312">
      <w:pPr>
        <w:pStyle w:val="Answerkey"/>
      </w:pPr>
      <w:r w:rsidRPr="00126312">
        <w:t>infidel, accursed, hateful</w:t>
      </w:r>
    </w:p>
    <w:p w14:paraId="0D96656A" w14:textId="77777777" w:rsidR="00126312" w:rsidRPr="005D21EA" w:rsidRDefault="00126312" w:rsidP="00126312">
      <w:r w:rsidRPr="005D21EA">
        <w:rPr>
          <w:b/>
          <w:bCs/>
        </w:rPr>
        <w:t>2.</w:t>
      </w:r>
      <w:r w:rsidRPr="005D21EA">
        <w:t xml:space="preserve"> What does </w:t>
      </w:r>
      <w:proofErr w:type="spellStart"/>
      <w:r w:rsidRPr="005D21EA">
        <w:t>Barabas</w:t>
      </w:r>
      <w:proofErr w:type="spellEnd"/>
      <w:r w:rsidRPr="005D21EA">
        <w:t xml:space="preserve"> lose as a result of this conversation?</w:t>
      </w:r>
    </w:p>
    <w:p w14:paraId="5DBD57D7" w14:textId="77777777" w:rsidR="00126312" w:rsidRPr="00BF6B39" w:rsidRDefault="00126312" w:rsidP="00126312">
      <w:pPr>
        <w:pStyle w:val="Answerkey"/>
      </w:pPr>
      <w:r w:rsidRPr="00BF6B39">
        <w:t>his money and his religion</w:t>
      </w:r>
    </w:p>
    <w:p w14:paraId="43DFC61F" w14:textId="77777777" w:rsidR="00126312" w:rsidRPr="005D21EA" w:rsidRDefault="00126312" w:rsidP="00126312">
      <w:r w:rsidRPr="005D21EA">
        <w:rPr>
          <w:b/>
          <w:bCs/>
        </w:rPr>
        <w:t>3.</w:t>
      </w:r>
      <w:r w:rsidRPr="005D21EA">
        <w:t xml:space="preserve"> How are Jews treated as inferior to Christians in Malta?</w:t>
      </w:r>
    </w:p>
    <w:p w14:paraId="7AC06621" w14:textId="77777777" w:rsidR="00126312" w:rsidRPr="00BF6B39" w:rsidRDefault="00126312" w:rsidP="00126312">
      <w:pPr>
        <w:pStyle w:val="Answerkey"/>
      </w:pPr>
      <w:r w:rsidRPr="00BF6B39">
        <w:t>They are not citizens.</w:t>
      </w:r>
    </w:p>
    <w:p w14:paraId="421AFC25" w14:textId="77777777" w:rsidR="00126312" w:rsidRDefault="00126312" w:rsidP="00126312"/>
    <w:p w14:paraId="2047F089" w14:textId="77777777" w:rsidR="00126312" w:rsidRPr="005D21EA" w:rsidRDefault="00126312" w:rsidP="00126312">
      <w:pPr>
        <w:rPr>
          <w:rFonts w:ascii="Raleway SemiBold" w:hAnsi="Raleway SemiBold"/>
          <w:b/>
          <w:bCs/>
          <w:i/>
          <w:iCs/>
        </w:rPr>
      </w:pPr>
      <w:r w:rsidRPr="005D21EA">
        <w:rPr>
          <w:rFonts w:ascii="Raleway SemiBold" w:hAnsi="Raleway SemiBold"/>
          <w:b/>
          <w:bCs/>
          <w:i/>
          <w:iCs/>
        </w:rPr>
        <w:t>The Canterbury Tales</w:t>
      </w:r>
    </w:p>
    <w:p w14:paraId="02E36A20" w14:textId="77777777" w:rsidR="00126312" w:rsidRPr="005D21EA" w:rsidRDefault="00126312" w:rsidP="00126312">
      <w:r w:rsidRPr="005D21EA">
        <w:rPr>
          <w:b/>
          <w:bCs/>
        </w:rPr>
        <w:t>1.</w:t>
      </w:r>
      <w:r w:rsidRPr="005D21EA">
        <w:t xml:space="preserve"> What words are used in the excerpt to describe Jews?</w:t>
      </w:r>
    </w:p>
    <w:p w14:paraId="696B037F" w14:textId="77777777" w:rsidR="00126312" w:rsidRPr="00BF6B39" w:rsidRDefault="00126312" w:rsidP="00126312">
      <w:pPr>
        <w:pStyle w:val="Answerkey"/>
      </w:pPr>
      <w:r w:rsidRPr="00BF6B39">
        <w:t>hateful, cursed, evil, wickedness</w:t>
      </w:r>
    </w:p>
    <w:p w14:paraId="49720FFB" w14:textId="77777777" w:rsidR="00126312" w:rsidRPr="005D21EA" w:rsidRDefault="00126312" w:rsidP="00126312">
      <w:r w:rsidRPr="005D21EA">
        <w:rPr>
          <w:b/>
          <w:bCs/>
        </w:rPr>
        <w:t>2.</w:t>
      </w:r>
      <w:r w:rsidRPr="005D21EA">
        <w:t xml:space="preserve"> Why do the Jews kill the boy?</w:t>
      </w:r>
    </w:p>
    <w:p w14:paraId="37DBEFCB" w14:textId="77777777" w:rsidR="00126312" w:rsidRPr="00BF6B39" w:rsidRDefault="00126312" w:rsidP="00126312">
      <w:pPr>
        <w:pStyle w:val="Answerkey"/>
      </w:pPr>
      <w:r w:rsidRPr="00BF6B39">
        <w:t>Satan tells them to because the boy’s song goes against Jewish laws.</w:t>
      </w:r>
    </w:p>
    <w:p w14:paraId="0B8B0FE6" w14:textId="77777777" w:rsidR="00126312" w:rsidRPr="005D21EA" w:rsidRDefault="00126312" w:rsidP="00126312">
      <w:r w:rsidRPr="005D21EA">
        <w:rPr>
          <w:b/>
          <w:bCs/>
        </w:rPr>
        <w:t>3.</w:t>
      </w:r>
      <w:r w:rsidRPr="005D21EA">
        <w:t xml:space="preserve"> What happens to the Jews?</w:t>
      </w:r>
    </w:p>
    <w:p w14:paraId="70ED932A" w14:textId="77777777" w:rsidR="00126312" w:rsidRPr="002435D7" w:rsidRDefault="00126312" w:rsidP="00126312">
      <w:pPr>
        <w:pStyle w:val="Answerkey"/>
      </w:pPr>
      <w:r w:rsidRPr="00BF6B39">
        <w:t>They are executed.</w:t>
      </w:r>
    </w:p>
    <w:p w14:paraId="726BF335" w14:textId="325E3C0E" w:rsidR="00126312" w:rsidRPr="00351040" w:rsidRDefault="00126312" w:rsidP="004F7FBC">
      <w:pPr>
        <w:rPr>
          <w:rFonts w:cs="Courier"/>
          <w:iCs/>
          <w:color w:val="000000"/>
        </w:rPr>
      </w:pPr>
    </w:p>
    <w:sectPr w:rsidR="00126312" w:rsidRPr="00351040" w:rsidSect="004A5086">
      <w:headerReference w:type="even" r:id="rId19"/>
      <w:footerReference w:type="even" r:id="rId20"/>
      <w:pgSz w:w="12240" w:h="15840"/>
      <w:pgMar w:top="12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AF83C" w14:textId="77777777" w:rsidR="00200116" w:rsidRDefault="00200116" w:rsidP="000D72AE">
      <w:r>
        <w:separator/>
      </w:r>
    </w:p>
  </w:endnote>
  <w:endnote w:type="continuationSeparator" w:id="0">
    <w:p w14:paraId="132B3B46" w14:textId="77777777" w:rsidR="00200116" w:rsidRDefault="00200116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roman"/>
    <w:notTrueType/>
    <w:pitch w:val="default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3C487D5D" w:rsidR="00874E75" w:rsidRDefault="004238F0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0DB52FDC">
              <wp:simplePos x="0" y="0"/>
              <wp:positionH relativeFrom="column">
                <wp:posOffset>-228600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10A175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8pt;margin-top:8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E42221"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43FE315A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196FE05B" id="Text Box 5" o:spid="_x0000_s1027" type="#_x0000_t202" style="position:absolute;left:0;text-align:left;margin-left:307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12E565FF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ED763D">
                            <w:rPr>
                              <w:color w:val="7F7F7F" w:themeColor="text1" w:themeTint="80"/>
                            </w:rPr>
                            <w:t>5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12E565FF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ED763D">
                      <w:rPr>
                        <w:color w:val="7F7F7F" w:themeColor="text1" w:themeTint="80"/>
                      </w:rPr>
                      <w:t>5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E9B93" w14:textId="2F6B3BCF" w:rsidR="00ED763D" w:rsidRDefault="00ED763D" w:rsidP="003C3729">
    <w:pPr>
      <w:pStyle w:val="Footer"/>
      <w:tabs>
        <w:tab w:val="clear" w:pos="4680"/>
        <w:tab w:val="clear" w:pos="9360"/>
        <w:tab w:val="left" w:pos="4200"/>
      </w:tabs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833BC8" wp14:editId="3BE3AE48">
              <wp:simplePos x="0" y="0"/>
              <wp:positionH relativeFrom="column">
                <wp:posOffset>-228600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7B664" w14:textId="62ADEEE5" w:rsidR="00ED763D" w:rsidRPr="00AE4643" w:rsidRDefault="00ED763D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733BE5">
                            <w:rPr>
                              <w:color w:val="7F7F7F" w:themeColor="text1" w:themeTint="80"/>
                            </w:rPr>
                            <w:t>5</w:t>
                          </w:r>
                        </w:p>
                        <w:p w14:paraId="254CD5D3" w14:textId="77777777" w:rsidR="00ED763D" w:rsidRDefault="00ED763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2B833BC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-18pt;margin-top:8.95pt;width:77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7xLgIAAFk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" filled="f" stroked="f" strokeweight=".5pt">
              <v:textbox>
                <w:txbxContent>
                  <w:p w14:paraId="05E7B664" w14:textId="62ADEEE5" w:rsidR="00ED763D" w:rsidRPr="00AE4643" w:rsidRDefault="00ED763D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733BE5">
                      <w:rPr>
                        <w:color w:val="7F7F7F" w:themeColor="text1" w:themeTint="80"/>
                      </w:rPr>
                      <w:t>5</w:t>
                    </w:r>
                  </w:p>
                  <w:p w14:paraId="254CD5D3" w14:textId="77777777" w:rsidR="00ED763D" w:rsidRDefault="00ED763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6510E6B7" wp14:editId="546FDC09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337BEA" w14:textId="77777777" w:rsidR="00ED763D" w:rsidRPr="00EC3911" w:rsidRDefault="00ED763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B25B652" w14:textId="77777777" w:rsidR="00ED763D" w:rsidRPr="00EC3911" w:rsidRDefault="00ED763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6510E6B7" id="Text Box 12" o:spid="_x0000_s1031" type="#_x0000_t202" style="position:absolute;left:0;text-align:left;margin-left:307pt;margin-top:9.95pt;width:173.05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XMMg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" filled="f" stroked="f" strokeweight=".5pt">
              <v:textbox>
                <w:txbxContent>
                  <w:p w14:paraId="7D337BEA" w14:textId="77777777" w:rsidR="00ED763D" w:rsidRPr="00EC3911" w:rsidRDefault="00ED763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B25B652" w14:textId="77777777" w:rsidR="00ED763D" w:rsidRPr="00EC3911" w:rsidRDefault="00ED763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3C3729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74B8F" w14:textId="77777777" w:rsidR="00C14C17" w:rsidRPr="00733BAD" w:rsidRDefault="00C14C1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7EA8BAA" wp14:editId="4BFC9CA6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C53D0A" w14:textId="35BA12EF" w:rsidR="00C14C17" w:rsidRPr="00AE4643" w:rsidRDefault="00C14C17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5</w:t>
                          </w:r>
                        </w:p>
                        <w:p w14:paraId="2DC39C79" w14:textId="77777777" w:rsidR="00C14C17" w:rsidRDefault="00C14C17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07EA8BA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left:0;text-align:left;margin-left:-18pt;margin-top:0;width:77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GmT7kkuAgAAWQ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54C53D0A" w14:textId="35BA12EF" w:rsidR="00C14C17" w:rsidRPr="00AE4643" w:rsidRDefault="00C14C17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5</w:t>
                    </w:r>
                  </w:p>
                  <w:p w14:paraId="2DC39C79" w14:textId="77777777" w:rsidR="00C14C17" w:rsidRDefault="00C14C17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3512665F" wp14:editId="1DEE0ABA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61DAF0" w14:textId="77777777" w:rsidR="00C14C17" w:rsidRPr="00EC3911" w:rsidRDefault="00C14C17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7190653" w14:textId="77777777" w:rsidR="00C14C17" w:rsidRPr="00EC3911" w:rsidRDefault="00C14C17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512665F" id="Text Box 17" o:spid="_x0000_s1033" type="#_x0000_t202" style="position:absolute;left:0;text-align:left;margin-left:307.2pt;margin-top:.8pt;width:173.05pt;height:2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" fillcolor="white [3201]" stroked="f" strokeweight=".5pt">
              <v:textbox>
                <w:txbxContent>
                  <w:p w14:paraId="4A61DAF0" w14:textId="77777777" w:rsidR="00C14C17" w:rsidRPr="00EC3911" w:rsidRDefault="00C14C17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7190653" w14:textId="77777777" w:rsidR="00C14C17" w:rsidRPr="00EC3911" w:rsidRDefault="00C14C17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9583" w14:textId="77777777" w:rsidR="003C3729" w:rsidRDefault="003C3729" w:rsidP="003C3729">
    <w:pPr>
      <w:pStyle w:val="Footer"/>
      <w:tabs>
        <w:tab w:val="clear" w:pos="4680"/>
        <w:tab w:val="clear" w:pos="9360"/>
        <w:tab w:val="left" w:pos="4200"/>
      </w:tabs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167AF76" wp14:editId="11C318CA">
              <wp:simplePos x="0" y="0"/>
              <wp:positionH relativeFrom="column">
                <wp:posOffset>-228600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5122DC" w14:textId="6762F113" w:rsidR="003C3729" w:rsidRPr="00AE4643" w:rsidRDefault="003C3729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4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5</w:t>
                          </w:r>
                        </w:p>
                        <w:p w14:paraId="48B32491" w14:textId="77777777" w:rsidR="003C3729" w:rsidRDefault="003C3729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5167AF7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4" type="#_x0000_t202" style="position:absolute;left:0;text-align:left;margin-left:-18pt;margin-top:8.95pt;width:77pt;height:2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" filled="f" stroked="f" strokeweight=".5pt">
              <v:textbox>
                <w:txbxContent>
                  <w:p w14:paraId="495122DC" w14:textId="6762F113" w:rsidR="003C3729" w:rsidRPr="00AE4643" w:rsidRDefault="003C3729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4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5</w:t>
                    </w:r>
                  </w:p>
                  <w:p w14:paraId="48B32491" w14:textId="77777777" w:rsidR="003C3729" w:rsidRDefault="003C3729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49AA579" wp14:editId="3BCACD40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62A7A" w14:textId="77777777" w:rsidR="003C3729" w:rsidRPr="00EC3911" w:rsidRDefault="003C3729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4F85AF2" w14:textId="77777777" w:rsidR="003C3729" w:rsidRPr="00EC3911" w:rsidRDefault="003C3729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049AA579" id="Text Box 23" o:spid="_x0000_s1035" type="#_x0000_t202" style="position:absolute;left:0;text-align:left;margin-left:307pt;margin-top:9.95pt;width:173.05pt;height:24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" filled="f" stroked="f" strokeweight=".5pt">
              <v:textbox>
                <w:txbxContent>
                  <w:p w14:paraId="4CE62A7A" w14:textId="77777777" w:rsidR="003C3729" w:rsidRPr="00EC3911" w:rsidRDefault="003C3729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4F85AF2" w14:textId="77777777" w:rsidR="003C3729" w:rsidRPr="00EC3911" w:rsidRDefault="003C3729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202DD" w14:textId="77777777" w:rsidR="005C5096" w:rsidRPr="00733BAD" w:rsidRDefault="005C509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4504BA71" wp14:editId="617158F1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454921" w14:textId="3216A47F" w:rsidR="005C5096" w:rsidRPr="00AE4643" w:rsidRDefault="005C5096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5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5</w:t>
                          </w:r>
                        </w:p>
                        <w:p w14:paraId="07133854" w14:textId="77777777" w:rsidR="005C5096" w:rsidRDefault="005C5096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4504BA7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6" type="#_x0000_t202" style="position:absolute;left:0;text-align:left;margin-left:-18pt;margin-top:0;width:77pt;height:2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" filled="f" stroked="f" strokeweight=".5pt">
              <v:textbox>
                <w:txbxContent>
                  <w:p w14:paraId="12454921" w14:textId="3216A47F" w:rsidR="005C5096" w:rsidRPr="00AE4643" w:rsidRDefault="005C5096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5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5</w:t>
                    </w:r>
                  </w:p>
                  <w:p w14:paraId="07133854" w14:textId="77777777" w:rsidR="005C5096" w:rsidRDefault="005C5096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546DF1DD" wp14:editId="18E47CBC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E64515" w14:textId="77777777" w:rsidR="005C5096" w:rsidRPr="00EC3911" w:rsidRDefault="005C5096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8F4FD6F" w14:textId="77777777" w:rsidR="005C5096" w:rsidRPr="00EC3911" w:rsidRDefault="005C5096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46DF1DD" id="Text Box 28" o:spid="_x0000_s1037" type="#_x0000_t202" style="position:absolute;left:0;text-align:left;margin-left:307.2pt;margin-top:.8pt;width:173.05pt;height:2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" fillcolor="white [3201]" stroked="f" strokeweight=".5pt">
              <v:textbox>
                <w:txbxContent>
                  <w:p w14:paraId="3CE64515" w14:textId="77777777" w:rsidR="005C5096" w:rsidRPr="00EC3911" w:rsidRDefault="005C5096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8F4FD6F" w14:textId="77777777" w:rsidR="005C5096" w:rsidRPr="00EC3911" w:rsidRDefault="005C5096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7132" w14:textId="77777777" w:rsidR="002F30C3" w:rsidRDefault="002F30C3" w:rsidP="003C3729">
    <w:pPr>
      <w:pStyle w:val="Footer"/>
      <w:tabs>
        <w:tab w:val="clear" w:pos="4680"/>
        <w:tab w:val="clear" w:pos="9360"/>
        <w:tab w:val="left" w:pos="4200"/>
      </w:tabs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DC25C3D" wp14:editId="4459582B">
              <wp:simplePos x="0" y="0"/>
              <wp:positionH relativeFrom="column">
                <wp:posOffset>-228600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F35553" w14:textId="7111AE00" w:rsidR="002F30C3" w:rsidRPr="00AE4643" w:rsidRDefault="002F30C3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261D0CA6" w14:textId="77777777" w:rsidR="002F30C3" w:rsidRDefault="002F30C3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1DC25C3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8" type="#_x0000_t202" style="position:absolute;left:0;text-align:left;margin-left:-18pt;margin-top:8.95pt;width:77pt;height:2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" filled="f" stroked="f" strokeweight=".5pt">
              <v:textbox>
                <w:txbxContent>
                  <w:p w14:paraId="24F35553" w14:textId="7111AE00" w:rsidR="002F30C3" w:rsidRPr="00AE4643" w:rsidRDefault="002F30C3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261D0CA6" w14:textId="77777777" w:rsidR="002F30C3" w:rsidRDefault="002F30C3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32983274" wp14:editId="13D454E6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54E95" w14:textId="77777777" w:rsidR="002F30C3" w:rsidRPr="00EC3911" w:rsidRDefault="002F30C3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DF4A070" w14:textId="77777777" w:rsidR="002F30C3" w:rsidRPr="00EC3911" w:rsidRDefault="002F30C3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2983274" id="Text Box 32" o:spid="_x0000_s1039" type="#_x0000_t202" style="position:absolute;left:0;text-align:left;margin-left:307pt;margin-top:9.95pt;width:173.05pt;height:24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" filled="f" stroked="f" strokeweight=".5pt">
              <v:textbox>
                <w:txbxContent>
                  <w:p w14:paraId="5F954E95" w14:textId="77777777" w:rsidR="002F30C3" w:rsidRPr="00EC3911" w:rsidRDefault="002F30C3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DF4A070" w14:textId="77777777" w:rsidR="002F30C3" w:rsidRPr="00EC3911" w:rsidRDefault="002F30C3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CE006" w14:textId="77777777" w:rsidR="00200116" w:rsidRDefault="00200116" w:rsidP="000D72AE">
      <w:r>
        <w:separator/>
      </w:r>
    </w:p>
  </w:footnote>
  <w:footnote w:type="continuationSeparator" w:id="0">
    <w:p w14:paraId="11EF6148" w14:textId="77777777" w:rsidR="00200116" w:rsidRDefault="00200116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126312">
    <w:pPr>
      <w:pStyle w:val="Eyebrow"/>
      <w:spacing w:before="160" w:after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26557EC6" w:rsidR="00FE4740" w:rsidRPr="00845333" w:rsidRDefault="00E10BF5" w:rsidP="0093490D">
    <w:pPr>
      <w:pStyle w:val="Heading1"/>
      <w:spacing w:after="48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0579B3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F8B433A">
              <wp:simplePos x="0" y="0"/>
              <wp:positionH relativeFrom="column">
                <wp:posOffset>-127000</wp:posOffset>
              </wp:positionH>
              <wp:positionV relativeFrom="paragraph">
                <wp:posOffset>384810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5D0DD6C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0.3pt" to="472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IWZRoXiAAAADgEAAA8AAAAAAAAAAAAAAAAAQQQAAGRycy9kb3du&#10;cmV2LnhtbFBLBQYAAAAABAAEAPMAAABQBQAAAAA=&#10;" strokecolor="gray [1629]"/>
          </w:pict>
        </mc:Fallback>
      </mc:AlternateContent>
    </w:r>
    <w:r w:rsidR="00DE1C2A" w:rsidRPr="00DE1C2A">
      <w:rPr>
        <w:sz w:val="34"/>
        <w:szCs w:val="34"/>
      </w:rPr>
      <w:t>The Merchant of Venice</w:t>
    </w:r>
    <w:r w:rsidR="00140E1B" w:rsidRPr="00DE1C2A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45333" w:rsidRPr="00845333">
      <w:rPr>
        <w:rFonts w:ascii="Raleway ExtraLight" w:hAnsi="Raleway ExtraLight"/>
        <w:b w:val="0"/>
        <w:bCs w:val="0"/>
        <w:sz w:val="34"/>
        <w:szCs w:val="34"/>
      </w:rPr>
      <w:t>Jews in Literature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5DED" w14:textId="77777777" w:rsidR="00ED763D" w:rsidRPr="00671722" w:rsidRDefault="00ED763D" w:rsidP="00F96DD4">
    <w:pPr>
      <w:pStyle w:val="Eyebrow"/>
      <w:spacing w:before="160" w:after="24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BCF115C" wp14:editId="41D9BC1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6C737CE" id="Straight Connector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ao6AEAADIEAAAOAAAAZHJzL2Uyb0RvYy54bWysU8tu2zAQvBfoPxC815KMNmg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BWURqj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 wp14:anchorId="59122ECD" wp14:editId="299A43E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</w:t>
    </w:r>
    <w:r>
      <w:tab/>
      <w:t xml:space="preserve">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6E6F" w14:textId="7F702172" w:rsidR="00C14C17" w:rsidRPr="00D9660F" w:rsidRDefault="00D9660F" w:rsidP="00D9660F">
    <w:pPr>
      <w:pStyle w:val="Eyebrow"/>
      <w:spacing w:before="160" w:after="24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4A027A0" wp14:editId="1F1CFA2C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0AC6ECB" id="Straight Connector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G2TqaDoAQAANA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0224" behindDoc="1" locked="0" layoutInCell="1" allowOverlap="1" wp14:anchorId="35B623AE" wp14:editId="27839ECF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</w:t>
    </w:r>
    <w:r>
      <w:tab/>
      <w:t xml:space="preserve">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69F5" w14:textId="77777777" w:rsidR="003C3729" w:rsidRPr="00671722" w:rsidRDefault="003C3729" w:rsidP="002730D4">
    <w:pPr>
      <w:pStyle w:val="Eyebrow"/>
      <w:spacing w:before="160" w:after="20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AF8CA01" wp14:editId="056A2E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67E8D56B" id="Straight Connector 2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ix6AEAADQ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OTEWLHoAQAANA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5581100E" wp14:editId="5351CF5D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</w:t>
    </w:r>
    <w:r>
      <w:tab/>
      <w:t xml:space="preserve">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461C4" w14:textId="77777777" w:rsidR="005C5096" w:rsidRPr="00D9660F" w:rsidRDefault="005C5096" w:rsidP="00D9660F">
    <w:pPr>
      <w:pStyle w:val="Eyebrow"/>
      <w:spacing w:before="160" w:after="24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CB78840" wp14:editId="17F2D63F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42EB82F" id="Straight Connector 2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1" locked="0" layoutInCell="1" allowOverlap="1" wp14:anchorId="5A11DDF1" wp14:editId="7A7C431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</w:t>
    </w:r>
    <w:r>
      <w:tab/>
      <w:t xml:space="preserve">  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8EC6" w14:textId="417077E0" w:rsidR="002F30C3" w:rsidRPr="004A5086" w:rsidRDefault="004A5086" w:rsidP="004A5086">
    <w:pPr>
      <w:pStyle w:val="Eyebrow"/>
      <w:spacing w:before="160" w:after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344C4B9" wp14:editId="341E957E">
              <wp:simplePos x="0" y="0"/>
              <wp:positionH relativeFrom="column">
                <wp:posOffset>-139700</wp:posOffset>
              </wp:positionH>
              <wp:positionV relativeFrom="paragraph">
                <wp:posOffset>125730</wp:posOffset>
              </wp:positionV>
              <wp:extent cx="6121400" cy="0"/>
              <wp:effectExtent l="0" t="0" r="12700" b="12700"/>
              <wp:wrapNone/>
              <wp:docPr id="40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B8F694A" id="Straight Connector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9.9pt" to="47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21728" behindDoc="1" locked="0" layoutInCell="1" allowOverlap="1" wp14:anchorId="05660E73" wp14:editId="12B3AED5">
          <wp:simplePos x="0" y="0"/>
          <wp:positionH relativeFrom="column">
            <wp:posOffset>5092700</wp:posOffset>
          </wp:positionH>
          <wp:positionV relativeFrom="paragraph">
            <wp:posOffset>-177800</wp:posOffset>
          </wp:positionV>
          <wp:extent cx="874395" cy="179070"/>
          <wp:effectExtent l="0" t="0" r="1905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</w:t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3629"/>
    <w:multiLevelType w:val="hybridMultilevel"/>
    <w:tmpl w:val="672CA136"/>
    <w:lvl w:ilvl="0" w:tplc="8E2CA278">
      <w:start w:val="1"/>
      <w:numFmt w:val="decimal"/>
      <w:lvlText w:val="%1."/>
      <w:lvlJc w:val="left"/>
      <w:pPr>
        <w:ind w:left="2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2F7264AA"/>
    <w:multiLevelType w:val="hybridMultilevel"/>
    <w:tmpl w:val="E278A142"/>
    <w:lvl w:ilvl="0" w:tplc="59D48FDE">
      <w:start w:val="1"/>
      <w:numFmt w:val="decimal"/>
      <w:lvlText w:val="%1."/>
      <w:lvlJc w:val="left"/>
      <w:pPr>
        <w:ind w:left="1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579B3"/>
    <w:rsid w:val="000651DA"/>
    <w:rsid w:val="000765CE"/>
    <w:rsid w:val="0007773C"/>
    <w:rsid w:val="00082449"/>
    <w:rsid w:val="000862A3"/>
    <w:rsid w:val="00090C98"/>
    <w:rsid w:val="00094C38"/>
    <w:rsid w:val="000A78B1"/>
    <w:rsid w:val="000B09C6"/>
    <w:rsid w:val="000C46CC"/>
    <w:rsid w:val="000C5073"/>
    <w:rsid w:val="000C5148"/>
    <w:rsid w:val="000D72AE"/>
    <w:rsid w:val="000E4193"/>
    <w:rsid w:val="000F5D12"/>
    <w:rsid w:val="0010130D"/>
    <w:rsid w:val="001160E9"/>
    <w:rsid w:val="00126312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72C35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0116"/>
    <w:rsid w:val="00212E17"/>
    <w:rsid w:val="00213DEE"/>
    <w:rsid w:val="00216092"/>
    <w:rsid w:val="00216470"/>
    <w:rsid w:val="00222F25"/>
    <w:rsid w:val="00226A60"/>
    <w:rsid w:val="00230256"/>
    <w:rsid w:val="002307CF"/>
    <w:rsid w:val="00245385"/>
    <w:rsid w:val="00251CE2"/>
    <w:rsid w:val="00252560"/>
    <w:rsid w:val="00255C9A"/>
    <w:rsid w:val="002573B1"/>
    <w:rsid w:val="00262826"/>
    <w:rsid w:val="002634E9"/>
    <w:rsid w:val="0026477C"/>
    <w:rsid w:val="002660BD"/>
    <w:rsid w:val="002730D4"/>
    <w:rsid w:val="00273244"/>
    <w:rsid w:val="00273695"/>
    <w:rsid w:val="00290A1E"/>
    <w:rsid w:val="002919CE"/>
    <w:rsid w:val="00292C1E"/>
    <w:rsid w:val="00293E7B"/>
    <w:rsid w:val="002C7F85"/>
    <w:rsid w:val="002E4BC4"/>
    <w:rsid w:val="002E69FF"/>
    <w:rsid w:val="002E7943"/>
    <w:rsid w:val="002F30C3"/>
    <w:rsid w:val="00306D35"/>
    <w:rsid w:val="003120B8"/>
    <w:rsid w:val="00326287"/>
    <w:rsid w:val="00334D91"/>
    <w:rsid w:val="003371EA"/>
    <w:rsid w:val="00337875"/>
    <w:rsid w:val="00351040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3729"/>
    <w:rsid w:val="003C5BDA"/>
    <w:rsid w:val="003C7A72"/>
    <w:rsid w:val="003D07E9"/>
    <w:rsid w:val="003E507F"/>
    <w:rsid w:val="003E7295"/>
    <w:rsid w:val="00400DA7"/>
    <w:rsid w:val="00406073"/>
    <w:rsid w:val="004072BE"/>
    <w:rsid w:val="00410E1C"/>
    <w:rsid w:val="00414DD7"/>
    <w:rsid w:val="004238F0"/>
    <w:rsid w:val="004376C1"/>
    <w:rsid w:val="004401A5"/>
    <w:rsid w:val="00441F48"/>
    <w:rsid w:val="004467F3"/>
    <w:rsid w:val="004500FA"/>
    <w:rsid w:val="00457964"/>
    <w:rsid w:val="00457D50"/>
    <w:rsid w:val="00477B46"/>
    <w:rsid w:val="00480EE5"/>
    <w:rsid w:val="004828E6"/>
    <w:rsid w:val="004916AE"/>
    <w:rsid w:val="00495A9D"/>
    <w:rsid w:val="004A10E8"/>
    <w:rsid w:val="004A1307"/>
    <w:rsid w:val="004A5086"/>
    <w:rsid w:val="004A7233"/>
    <w:rsid w:val="004D121F"/>
    <w:rsid w:val="004D2949"/>
    <w:rsid w:val="004D3F9A"/>
    <w:rsid w:val="004D418D"/>
    <w:rsid w:val="004D4CBB"/>
    <w:rsid w:val="004D5ABF"/>
    <w:rsid w:val="004F3489"/>
    <w:rsid w:val="004F5F4A"/>
    <w:rsid w:val="004F7FBC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6C47"/>
    <w:rsid w:val="00547DA8"/>
    <w:rsid w:val="00550414"/>
    <w:rsid w:val="005511D2"/>
    <w:rsid w:val="00553F97"/>
    <w:rsid w:val="00561792"/>
    <w:rsid w:val="00562869"/>
    <w:rsid w:val="00567D76"/>
    <w:rsid w:val="0057685E"/>
    <w:rsid w:val="00585928"/>
    <w:rsid w:val="005926CE"/>
    <w:rsid w:val="005A7D51"/>
    <w:rsid w:val="005C478D"/>
    <w:rsid w:val="005C5096"/>
    <w:rsid w:val="005D180F"/>
    <w:rsid w:val="005D21EA"/>
    <w:rsid w:val="005E3797"/>
    <w:rsid w:val="005E4446"/>
    <w:rsid w:val="005E4A5B"/>
    <w:rsid w:val="005E6043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24CF"/>
    <w:rsid w:val="00675B49"/>
    <w:rsid w:val="0068263A"/>
    <w:rsid w:val="006852BA"/>
    <w:rsid w:val="0069555B"/>
    <w:rsid w:val="006A4C67"/>
    <w:rsid w:val="006A50A1"/>
    <w:rsid w:val="006B4A64"/>
    <w:rsid w:val="006C321F"/>
    <w:rsid w:val="006D3FD5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33BE5"/>
    <w:rsid w:val="007408CF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C778C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5333"/>
    <w:rsid w:val="0084734B"/>
    <w:rsid w:val="00861AEB"/>
    <w:rsid w:val="00867F33"/>
    <w:rsid w:val="008712C8"/>
    <w:rsid w:val="0087352C"/>
    <w:rsid w:val="00874E75"/>
    <w:rsid w:val="008865AD"/>
    <w:rsid w:val="00893118"/>
    <w:rsid w:val="00893CEA"/>
    <w:rsid w:val="008A2A89"/>
    <w:rsid w:val="008A36AC"/>
    <w:rsid w:val="008B267D"/>
    <w:rsid w:val="008B5EBA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3490D"/>
    <w:rsid w:val="0093682C"/>
    <w:rsid w:val="009476B9"/>
    <w:rsid w:val="009509DB"/>
    <w:rsid w:val="00960B19"/>
    <w:rsid w:val="0096106F"/>
    <w:rsid w:val="00961642"/>
    <w:rsid w:val="009777D3"/>
    <w:rsid w:val="00981DF7"/>
    <w:rsid w:val="00990652"/>
    <w:rsid w:val="009947DC"/>
    <w:rsid w:val="009973EA"/>
    <w:rsid w:val="00997E60"/>
    <w:rsid w:val="009A368A"/>
    <w:rsid w:val="009A3B86"/>
    <w:rsid w:val="009A5F08"/>
    <w:rsid w:val="009A7A3B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1ECE"/>
    <w:rsid w:val="00A15C30"/>
    <w:rsid w:val="00A173B6"/>
    <w:rsid w:val="00A302BC"/>
    <w:rsid w:val="00A304BA"/>
    <w:rsid w:val="00A33E64"/>
    <w:rsid w:val="00A36526"/>
    <w:rsid w:val="00A42A60"/>
    <w:rsid w:val="00A43924"/>
    <w:rsid w:val="00A55E57"/>
    <w:rsid w:val="00A567EE"/>
    <w:rsid w:val="00A6244B"/>
    <w:rsid w:val="00A95016"/>
    <w:rsid w:val="00AA24EB"/>
    <w:rsid w:val="00AA3B54"/>
    <w:rsid w:val="00AA60D0"/>
    <w:rsid w:val="00AA6B48"/>
    <w:rsid w:val="00AB31F5"/>
    <w:rsid w:val="00AB51DB"/>
    <w:rsid w:val="00AB741A"/>
    <w:rsid w:val="00AC047E"/>
    <w:rsid w:val="00AD274E"/>
    <w:rsid w:val="00AD3BE4"/>
    <w:rsid w:val="00AD7667"/>
    <w:rsid w:val="00B026DD"/>
    <w:rsid w:val="00B043B5"/>
    <w:rsid w:val="00B048C7"/>
    <w:rsid w:val="00B1127C"/>
    <w:rsid w:val="00B12D8F"/>
    <w:rsid w:val="00B2085A"/>
    <w:rsid w:val="00B26336"/>
    <w:rsid w:val="00B362ED"/>
    <w:rsid w:val="00B3768D"/>
    <w:rsid w:val="00B4250E"/>
    <w:rsid w:val="00B42C47"/>
    <w:rsid w:val="00B471E5"/>
    <w:rsid w:val="00B51114"/>
    <w:rsid w:val="00B5274F"/>
    <w:rsid w:val="00B529AF"/>
    <w:rsid w:val="00B52E52"/>
    <w:rsid w:val="00B621DE"/>
    <w:rsid w:val="00B62761"/>
    <w:rsid w:val="00B71C2B"/>
    <w:rsid w:val="00B73045"/>
    <w:rsid w:val="00B759C4"/>
    <w:rsid w:val="00B76121"/>
    <w:rsid w:val="00B82CFD"/>
    <w:rsid w:val="00B86E0D"/>
    <w:rsid w:val="00B87872"/>
    <w:rsid w:val="00B92C8A"/>
    <w:rsid w:val="00BA3F93"/>
    <w:rsid w:val="00BB1EDA"/>
    <w:rsid w:val="00BD1856"/>
    <w:rsid w:val="00BD5B6B"/>
    <w:rsid w:val="00BE21A4"/>
    <w:rsid w:val="00BE233F"/>
    <w:rsid w:val="00BF1B6E"/>
    <w:rsid w:val="00BF275D"/>
    <w:rsid w:val="00BF2EA0"/>
    <w:rsid w:val="00BF7860"/>
    <w:rsid w:val="00C02318"/>
    <w:rsid w:val="00C11977"/>
    <w:rsid w:val="00C11FDE"/>
    <w:rsid w:val="00C14333"/>
    <w:rsid w:val="00C14C17"/>
    <w:rsid w:val="00C15715"/>
    <w:rsid w:val="00C407E9"/>
    <w:rsid w:val="00C41C0E"/>
    <w:rsid w:val="00C507AB"/>
    <w:rsid w:val="00C54A20"/>
    <w:rsid w:val="00C565D5"/>
    <w:rsid w:val="00C613D8"/>
    <w:rsid w:val="00C65FFE"/>
    <w:rsid w:val="00C81004"/>
    <w:rsid w:val="00C81480"/>
    <w:rsid w:val="00C8353A"/>
    <w:rsid w:val="00C84B19"/>
    <w:rsid w:val="00C85AAD"/>
    <w:rsid w:val="00C968FA"/>
    <w:rsid w:val="00CA0E42"/>
    <w:rsid w:val="00CA1345"/>
    <w:rsid w:val="00CB414D"/>
    <w:rsid w:val="00CC2562"/>
    <w:rsid w:val="00CC3EA7"/>
    <w:rsid w:val="00CC473B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549A8"/>
    <w:rsid w:val="00D55C04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60F"/>
    <w:rsid w:val="00D96C39"/>
    <w:rsid w:val="00DA1F36"/>
    <w:rsid w:val="00DA7809"/>
    <w:rsid w:val="00DB0038"/>
    <w:rsid w:val="00DB5010"/>
    <w:rsid w:val="00DB7C36"/>
    <w:rsid w:val="00DD177D"/>
    <w:rsid w:val="00DE0112"/>
    <w:rsid w:val="00DE0517"/>
    <w:rsid w:val="00DE1C2A"/>
    <w:rsid w:val="00DE2AD3"/>
    <w:rsid w:val="00DE4F29"/>
    <w:rsid w:val="00DF465E"/>
    <w:rsid w:val="00E008A5"/>
    <w:rsid w:val="00E10BF5"/>
    <w:rsid w:val="00E21F44"/>
    <w:rsid w:val="00E2377C"/>
    <w:rsid w:val="00E42221"/>
    <w:rsid w:val="00E45C3F"/>
    <w:rsid w:val="00E7012D"/>
    <w:rsid w:val="00E71A52"/>
    <w:rsid w:val="00E77586"/>
    <w:rsid w:val="00E8267D"/>
    <w:rsid w:val="00E96BA4"/>
    <w:rsid w:val="00EA797A"/>
    <w:rsid w:val="00EB65A3"/>
    <w:rsid w:val="00EC3911"/>
    <w:rsid w:val="00ED0475"/>
    <w:rsid w:val="00ED763D"/>
    <w:rsid w:val="00EF059E"/>
    <w:rsid w:val="00EF23AB"/>
    <w:rsid w:val="00F018B8"/>
    <w:rsid w:val="00F041B4"/>
    <w:rsid w:val="00F06514"/>
    <w:rsid w:val="00F10D19"/>
    <w:rsid w:val="00F10F62"/>
    <w:rsid w:val="00F21E32"/>
    <w:rsid w:val="00F2428C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82064"/>
    <w:rsid w:val="00F930A5"/>
    <w:rsid w:val="00F935B6"/>
    <w:rsid w:val="00F96DD4"/>
    <w:rsid w:val="00FA4E87"/>
    <w:rsid w:val="00FB11BE"/>
    <w:rsid w:val="00FB705F"/>
    <w:rsid w:val="00FC1318"/>
    <w:rsid w:val="00FC1D12"/>
    <w:rsid w:val="00FC4F9E"/>
    <w:rsid w:val="00FC60CB"/>
    <w:rsid w:val="00FD0CC7"/>
    <w:rsid w:val="00FE320F"/>
    <w:rsid w:val="00FE374A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D548B6A5-BA58-F04E-A98F-A5B4E1D5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Normal"/>
    <w:qFormat/>
    <w:rsid w:val="00126312"/>
    <w:rPr>
      <w:rFonts w:ascii="Literata Book" w:hAnsi="Literata Book"/>
      <w:i/>
      <w:iCs/>
      <w:color w:val="147ACD"/>
    </w:rPr>
  </w:style>
  <w:style w:type="character" w:styleId="Emphasis">
    <w:name w:val="Emphasis"/>
    <w:basedOn w:val="DefaultParagraphFont"/>
    <w:uiPriority w:val="20"/>
    <w:qFormat/>
    <w:rsid w:val="000E4193"/>
    <w:rPr>
      <w:i/>
      <w:iCs/>
    </w:rPr>
  </w:style>
  <w:style w:type="paragraph" w:styleId="ListParagraph">
    <w:name w:val="List Paragraph"/>
    <w:basedOn w:val="Normal"/>
    <w:uiPriority w:val="34"/>
    <w:qFormat/>
    <w:rsid w:val="00F8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9D540-D372-4EFA-B794-7AFBF6DDA730}"/>
</file>

<file path=customXml/itemProps2.xml><?xml version="1.0" encoding="utf-8"?>
<ds:datastoreItem xmlns:ds="http://schemas.openxmlformats.org/officeDocument/2006/customXml" ds:itemID="{0F0475AB-481F-4D4D-8949-E2DC62385D87}"/>
</file>

<file path=customXml/itemProps3.xml><?xml version="1.0" encoding="utf-8"?>
<ds:datastoreItem xmlns:ds="http://schemas.openxmlformats.org/officeDocument/2006/customXml" ds:itemID="{92858E11-E107-4611-95D6-6330A60E9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2019-11-23T19:54:00Z</cp:lastPrinted>
  <dcterms:created xsi:type="dcterms:W3CDTF">2019-11-23T19:54:00Z</dcterms:created>
  <dcterms:modified xsi:type="dcterms:W3CDTF">2019-11-23T19:54:00Z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