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EED13" w14:textId="28B954BD" w:rsidR="00931AF7" w:rsidRPr="00004BDC" w:rsidRDefault="00931AF7" w:rsidP="00065478">
      <w:pPr>
        <w:pStyle w:val="Heading2"/>
        <w:spacing w:before="120"/>
        <w:ind w:left="86" w:right="547"/>
      </w:pPr>
      <w:r>
        <w:t>The Impact of t</w:t>
      </w:r>
      <w:r w:rsidRPr="00395553">
        <w:t>he Great</w:t>
      </w:r>
      <w:r>
        <w:t xml:space="preserve"> Depression on American Farmers</w:t>
      </w:r>
    </w:p>
    <w:p w14:paraId="5E69B496" w14:textId="7A1386EE" w:rsidR="00931AF7" w:rsidRPr="00082AE5" w:rsidRDefault="007C025C" w:rsidP="00931AF7">
      <w:r>
        <w:rPr>
          <w:noProof/>
        </w:rPr>
        <w:drawing>
          <wp:anchor distT="0" distB="0" distL="114300" distR="114300" simplePos="0" relativeHeight="251744256" behindDoc="0" locked="0" layoutInCell="1" allowOverlap="1" wp14:anchorId="2ACA787F" wp14:editId="05C7399D">
            <wp:simplePos x="0" y="0"/>
            <wp:positionH relativeFrom="column">
              <wp:posOffset>127000</wp:posOffset>
            </wp:positionH>
            <wp:positionV relativeFrom="paragraph">
              <wp:posOffset>1726565</wp:posOffset>
            </wp:positionV>
            <wp:extent cx="2082800" cy="1410335"/>
            <wp:effectExtent l="139700" t="139700" r="190500" b="1898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7"/>
                    <a:stretch>
                      <a:fillRect/>
                    </a:stretch>
                  </pic:blipFill>
                  <pic:spPr bwMode="auto">
                    <a:xfrm>
                      <a:off x="0" y="0"/>
                      <a:ext cx="2082800" cy="1410335"/>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AF7">
        <w:t xml:space="preserve">Steinbeck set </w:t>
      </w:r>
      <w:r w:rsidR="00931AF7">
        <w:rPr>
          <w:i/>
          <w:iCs/>
        </w:rPr>
        <w:t>Of Mice and Men</w:t>
      </w:r>
      <w:r w:rsidR="00931AF7">
        <w:t xml:space="preserve"> during Depression-era America. Economic and ecological conditions of the time oppressed workers like George and Lennie, whose pursuit of land was prevented by cruel and powerful forces beyond their control</w:t>
      </w:r>
      <w:r w:rsidR="00931AF7" w:rsidRPr="00F30D8F">
        <w:t xml:space="preserve">. </w:t>
      </w:r>
      <w:r w:rsidR="00931AF7">
        <w:t>Following World War I</w:t>
      </w:r>
      <w:r w:rsidR="00931AF7" w:rsidRPr="00F30D8F">
        <w:t xml:space="preserve">, </w:t>
      </w:r>
      <w:r w:rsidR="00931AF7">
        <w:t>a catastrophic recession had a significant impact on American farmers</w:t>
      </w:r>
      <w:r w:rsidR="00931AF7" w:rsidRPr="00F30D8F">
        <w:t>.</w:t>
      </w:r>
      <w:r w:rsidR="00931AF7">
        <w:t xml:space="preserve"> First, the recession led to a drop in market prices for farm crops, forcing farmers to produce more in order to earn the same amount. To meet this demand, many farmers bought more land and agricultural equipment, a move aimed at increasing their income that really only increased their debt. When the stock market crashed in 1929, many farmers lost their property and also struggled to find alternative work due to </w:t>
      </w:r>
      <w:r w:rsidR="003E0F33">
        <w:t>the</w:t>
      </w:r>
      <w:bookmarkStart w:id="0" w:name="_GoBack"/>
      <w:bookmarkEnd w:id="0"/>
      <w:r w:rsidR="00931AF7">
        <w:t xml:space="preserve"> ever-increasing unemployment rate in the country. On top of these struggles, a horrible drought in the Great Plains turned once-fertile farmlands into a dust bowl and caused poor, migrant agricultural workers to pack up their families and travel to California looking for</w:t>
      </w:r>
      <w:r w:rsidR="00931AF7" w:rsidRPr="00F30D8F">
        <w:t xml:space="preserve"> </w:t>
      </w:r>
      <w:r w:rsidR="00931AF7">
        <w:t>a better life. California’s mild climate, longer growing season, and fertile soil made the area seem like a promised land to these struggling American farmers. However, these migrant workers were not welcomed by California farmers, who were also feeling the effects of the Great Depression. Government infrastructures were already overloaded, and the influx of migrant workers proved to be more than the system could handle.</w:t>
      </w:r>
    </w:p>
    <w:p w14:paraId="208DDA78" w14:textId="307FCEF5" w:rsidR="00BC7E64" w:rsidRPr="00AC5A2C" w:rsidRDefault="00BC7E64" w:rsidP="00BC7E64">
      <w:pPr>
        <w:pStyle w:val="Heading2"/>
      </w:pPr>
      <w:r>
        <w:rPr>
          <w:lang w:val="en-US" w:eastAsia="en-US"/>
        </w:rPr>
        <w:drawing>
          <wp:anchor distT="0" distB="0" distL="114300" distR="114300" simplePos="0" relativeHeight="251753472" behindDoc="0" locked="0" layoutInCell="1" allowOverlap="1" wp14:anchorId="40AB431C" wp14:editId="75AFDEF8">
            <wp:simplePos x="0" y="0"/>
            <wp:positionH relativeFrom="column">
              <wp:posOffset>3907155</wp:posOffset>
            </wp:positionH>
            <wp:positionV relativeFrom="paragraph">
              <wp:posOffset>499745</wp:posOffset>
            </wp:positionV>
            <wp:extent cx="1517015" cy="1280795"/>
            <wp:effectExtent l="152400" t="152400" r="235585" b="2178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8"/>
                    <a:stretch>
                      <a:fillRect/>
                    </a:stretch>
                  </pic:blipFill>
                  <pic:spPr bwMode="auto">
                    <a:xfrm>
                      <a:off x="0" y="0"/>
                      <a:ext cx="1517015" cy="1280795"/>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5A2C">
        <w:t xml:space="preserve">The </w:t>
      </w:r>
      <w:r w:rsidRPr="00BC7E64">
        <w:t>Harsh</w:t>
      </w:r>
      <w:r>
        <w:t xml:space="preserve"> L</w:t>
      </w:r>
      <w:r w:rsidRPr="00AC5A2C">
        <w:t xml:space="preserve">ife </w:t>
      </w:r>
      <w:r>
        <w:t>of</w:t>
      </w:r>
      <w:r w:rsidRPr="00AC5A2C">
        <w:t xml:space="preserve"> </w:t>
      </w:r>
      <w:r>
        <w:t>a Migrant Farmer</w:t>
      </w:r>
    </w:p>
    <w:p w14:paraId="7D02FC7D" w14:textId="75394102" w:rsidR="00BC7E64" w:rsidRPr="00286482" w:rsidRDefault="00BC7E64" w:rsidP="00BC7E64">
      <w:r>
        <w:t xml:space="preserve">Since migrant farmers were met with contempt from California farmers and a lack of available jobs, their displacement and poverty intensified, and they faced a harsh, unrewarding life. As Steinbeck reveals in several of his works, such as </w:t>
      </w:r>
      <w:r>
        <w:rPr>
          <w:i/>
        </w:rPr>
        <w:t>The Grapes of Wrath</w:t>
      </w:r>
      <w:r>
        <w:t xml:space="preserve"> and </w:t>
      </w:r>
      <w:r>
        <w:rPr>
          <w:i/>
        </w:rPr>
        <w:t>Of Mice and Men,</w:t>
      </w:r>
      <w:r>
        <w:t xml:space="preserve"> the life of a migrant farm worker was grueling, challenging, and often hopeless. Just like George and Lennie in </w:t>
      </w:r>
      <w:r>
        <w:rPr>
          <w:i/>
        </w:rPr>
        <w:t>Of Mice and Men</w:t>
      </w:r>
      <w:r>
        <w:t>, most farm workers were homeless and starving and would wander from place to place looking for work. They were often exploited by land owners and banks for their willingness to work for minimal pay. These low wages left these workers suffering in squalid living conditions and feeling powerless, degraded, and hopeless. Many migrant workers were single men who habitually moved from place to place simply to find work. Such a life would leave most men feeling isolated and rootless, craving human company, stability, and some control over their own lives.</w:t>
      </w:r>
    </w:p>
    <w:p w14:paraId="2BA3B6BC" w14:textId="0AE1004F" w:rsidR="000116DB" w:rsidRPr="00E7645B" w:rsidRDefault="000116DB" w:rsidP="000116DB">
      <w:pPr>
        <w:pStyle w:val="Heading2"/>
      </w:pPr>
      <w:r w:rsidRPr="00E7645B">
        <w:lastRenderedPageBreak/>
        <w:t>Finding Hope in the American Dream</w:t>
      </w:r>
    </w:p>
    <w:p w14:paraId="3B7E628D" w14:textId="6DAE49E9" w:rsidR="00941219" w:rsidRDefault="00941219" w:rsidP="000116DB">
      <w:pPr>
        <w:rPr>
          <w:rFonts w:eastAsia="Times New Roman" w:cstheme="minorHAnsi"/>
        </w:rPr>
      </w:pPr>
      <w:r>
        <w:rPr>
          <w:noProof/>
        </w:rPr>
        <w:drawing>
          <wp:anchor distT="0" distB="0" distL="114300" distR="114300" simplePos="0" relativeHeight="251749376" behindDoc="0" locked="0" layoutInCell="1" allowOverlap="1" wp14:anchorId="052394CF" wp14:editId="0BC37339">
            <wp:simplePos x="0" y="0"/>
            <wp:positionH relativeFrom="column">
              <wp:posOffset>88900</wp:posOffset>
            </wp:positionH>
            <wp:positionV relativeFrom="paragraph">
              <wp:posOffset>222885</wp:posOffset>
            </wp:positionV>
            <wp:extent cx="1652270" cy="1104900"/>
            <wp:effectExtent l="152400" t="152400" r="227330" b="2413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9"/>
                    <a:stretch>
                      <a:fillRect/>
                    </a:stretch>
                  </pic:blipFill>
                  <pic:spPr bwMode="auto">
                    <a:xfrm>
                      <a:off x="0" y="0"/>
                      <a:ext cx="1652270" cy="110490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6DB">
        <w:rPr>
          <w:rFonts w:eastAsia="Times New Roman" w:cstheme="minorHAnsi"/>
        </w:rPr>
        <w:t xml:space="preserve">Just as George and Lennie in </w:t>
      </w:r>
      <w:r w:rsidR="000116DB">
        <w:rPr>
          <w:rFonts w:eastAsia="Times New Roman" w:cstheme="minorHAnsi"/>
          <w:i/>
        </w:rPr>
        <w:t>Of Mice and Men</w:t>
      </w:r>
      <w:r w:rsidR="000116DB">
        <w:rPr>
          <w:rFonts w:eastAsia="Times New Roman" w:cstheme="minorHAnsi"/>
        </w:rPr>
        <w:t xml:space="preserve"> travel to work on ranches in the hopes of finding a better life, many migrant farmers during the 1930s and 1940s would cling to the American Dream of happiness, freedom, and the ability to sustain themselves by owning a piece of land. While very few farm workers ever attained this dream, its mere presence in their minds would act as a form of hope or reason to keep going. The long-held conviction that the West was the Promised Land, a place to get a fresh start and find concrete employment, also added to this notion of the American Dream. The American Dream was often dangled in front of migrant farm workers only to be cruelly yanked away by circumstances out of their control. For example, flyers advertising the need for farm workers were distributed in areas hit hard by unemployment, influencing workers to move westward only to find too many workers and not enough jobs.</w:t>
      </w:r>
    </w:p>
    <w:p w14:paraId="0C78A604" w14:textId="35DEFC40" w:rsidR="00941219" w:rsidRPr="00D146EB" w:rsidRDefault="00941219" w:rsidP="00941219">
      <w:pPr>
        <w:pStyle w:val="Heading2"/>
      </w:pPr>
      <w:r>
        <w:t>Steinbeck’s Social Protest</w:t>
      </w:r>
    </w:p>
    <w:p w14:paraId="25A893A8" w14:textId="52564E6E" w:rsidR="00941219" w:rsidRDefault="00941219" w:rsidP="00941219">
      <w:pPr>
        <w:rPr>
          <w:rFonts w:eastAsia="Times New Roman" w:cstheme="minorHAnsi"/>
        </w:rPr>
      </w:pPr>
      <w:r>
        <w:rPr>
          <w:noProof/>
        </w:rPr>
        <w:drawing>
          <wp:anchor distT="0" distB="0" distL="114300" distR="114300" simplePos="0" relativeHeight="251755520" behindDoc="0" locked="0" layoutInCell="1" allowOverlap="1" wp14:anchorId="667ED89F" wp14:editId="165E5295">
            <wp:simplePos x="0" y="0"/>
            <wp:positionH relativeFrom="column">
              <wp:posOffset>114300</wp:posOffset>
            </wp:positionH>
            <wp:positionV relativeFrom="paragraph">
              <wp:posOffset>977265</wp:posOffset>
            </wp:positionV>
            <wp:extent cx="1460500" cy="2248535"/>
            <wp:effectExtent l="152400" t="152400" r="241300" b="24066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10"/>
                    <a:stretch>
                      <a:fillRect/>
                    </a:stretch>
                  </pic:blipFill>
                  <pic:spPr bwMode="auto">
                    <a:xfrm>
                      <a:off x="0" y="0"/>
                      <a:ext cx="1460500" cy="2248535"/>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Born in 1902, John Steinbeck grew up in Salinas, California, one of the state’s richest agricultural valleys, and spent his summers as a ranch worker, listening to stories and observing the lives of the working men. So, when the economic crash of the Great Depression directly affected the farm workers of the American West, Steinbeck felt disgusted by the terrible suffering of the struggling ranch workers around him. His belief that land owners and bankers were partly responsible due to their exploitation of the cheap labor these workers provided led Steinbeck to write about this topic, exposing its reality to the world. Some of Steinbeck’s best-known works deal with the struggle of migrant workers and Depression-era farmers, detailing the grueling lives they faced. In </w:t>
      </w:r>
      <w:r>
        <w:rPr>
          <w:i/>
        </w:rPr>
        <w:t>Of Mice and Men</w:t>
      </w:r>
      <w:r>
        <w:t xml:space="preserve">, Steinbeck focuses on the working man’s dilemma, detailing the clash between a powerless worker, Lennie, and his elite oppressor, Curley. Through writing </w:t>
      </w:r>
      <w:r>
        <w:rPr>
          <w:i/>
        </w:rPr>
        <w:t>Of Mice and Men</w:t>
      </w:r>
      <w:r>
        <w:t xml:space="preserve"> and </w:t>
      </w:r>
      <w:r>
        <w:rPr>
          <w:i/>
        </w:rPr>
        <w:t>The Grapes of Wrath,</w:t>
      </w:r>
      <w:r>
        <w:t xml:space="preserve"> Steinbeck helped to persuade political leaders to provide more aid to people left impoverished by the Depression.</w:t>
      </w:r>
    </w:p>
    <w:p w14:paraId="15D22390" w14:textId="716E6C6A" w:rsidR="00EE635A" w:rsidRDefault="00EE635A" w:rsidP="00EE635A">
      <w:pPr>
        <w:rPr>
          <w:noProof/>
        </w:rPr>
      </w:pPr>
    </w:p>
    <w:sectPr w:rsidR="00EE635A" w:rsidSect="00874E75">
      <w:headerReference w:type="even" r:id="rId11"/>
      <w:headerReference w:type="default" r:id="rId12"/>
      <w:footerReference w:type="even" r:id="rId13"/>
      <w:footerReference w:type="default" r:id="rId14"/>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8D3D6" w14:textId="77777777" w:rsidR="005B4017" w:rsidRDefault="005B4017" w:rsidP="00E77754">
      <w:r>
        <w:separator/>
      </w:r>
    </w:p>
  </w:endnote>
  <w:endnote w:type="continuationSeparator" w:id="0">
    <w:p w14:paraId="15A310D2" w14:textId="77777777" w:rsidR="005B4017" w:rsidRDefault="005B4017" w:rsidP="00E77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4D"/>
    <w:family w:val="swiss"/>
    <w:pitch w:val="variable"/>
    <w:sig w:usb0="A00002FF" w:usb1="5000205B" w:usb2="00000000" w:usb3="00000000" w:csb0="00000097" w:csb1="00000000"/>
  </w:font>
  <w:font w:name="Raleway SemiBold">
    <w:altName w:val="Times New Roman"/>
    <w:charset w:val="4D"/>
    <w:family w:val="swiss"/>
    <w:pitch w:val="variable"/>
    <w:sig w:usb0="A00002FF" w:usb1="5000205B" w:usb2="00000000" w:usb3="00000000" w:csb0="00000097" w:csb1="00000000"/>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4D"/>
    <w:family w:val="swiss"/>
    <w:pitch w:val="variable"/>
    <w:sig w:usb0="A00002FF" w:usb1="5000205B" w:usb2="00000000" w:usb3="00000000" w:csb0="00000097" w:csb1="00000000"/>
  </w:font>
  <w:font w:name="Literata Book">
    <w:altName w:val="Times New Roman"/>
    <w:panose1 w:val="00000000000000000000"/>
    <w:charset w:val="00"/>
    <w:family w:val="auto"/>
    <w:notTrueType/>
    <w:pitch w:val="variable"/>
    <w:sig w:usb0="6000028F" w:usb1="00000003" w:usb2="00000000" w:usb3="00000000" w:csb0="0000019F" w:csb1="00000000"/>
  </w:font>
  <w:font w:name="Raleway Medium">
    <w:altName w:val="Times New Roman"/>
    <w:charset w:val="4D"/>
    <w:family w:val="swiss"/>
    <w:pitch w:val="variable"/>
    <w:sig w:usb0="A00002FF" w:usb1="5000205B" w:usb2="00000000" w:usb3="00000000" w:csb0="00000097" w:csb1="00000000"/>
  </w:font>
  <w:font w:name="Helvetica LT Std Light">
    <w:altName w:val="Helvetica"/>
    <w:panose1 w:val="00000000000000000000"/>
    <w:charset w:val="00"/>
    <w:family w:val="swiss"/>
    <w:notTrueType/>
    <w:pitch w:val="variable"/>
    <w:sig w:usb0="800000AF" w:usb1="4000204A" w:usb2="00000000" w:usb3="00000000" w:csb0="00000001"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TektonPro-Regular">
    <w:altName w:val="Times New Roman"/>
    <w:panose1 w:val="00000000000000000000"/>
    <w:charset w:val="4D"/>
    <w:family w:val="auto"/>
    <w:notTrueType/>
    <w:pitch w:val="default"/>
    <w:sig w:usb0="00000003" w:usb1="00000000" w:usb2="00000000" w:usb3="00000000" w:csb0="00000001" w:csb1="00000000"/>
  </w:font>
  <w:font w:name="Raleway Light">
    <w:altName w:val="Times New Roman"/>
    <w:charset w:val="4D"/>
    <w:family w:val="swiss"/>
    <w:pitch w:val="variable"/>
    <w:sig w:usb0="A00002FF" w:usb1="5000205B" w:usb2="00000000" w:usb3="00000000" w:csb0="00000097" w:csb1="00000000"/>
  </w:font>
  <w:font w:name="Raleway ExtraLight">
    <w:altName w:val="Times New Roman"/>
    <w:charset w:val="4D"/>
    <w:family w:val="swiss"/>
    <w:pitch w:val="variable"/>
    <w:sig w:usb0="A00002FF" w:usb1="5000205B" w:usb2="00000000" w:usb3="00000000" w:csb0="00000097"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53C86" w14:textId="2F757361" w:rsidR="0013415D" w:rsidRDefault="003C0CE5">
    <w:pPr>
      <w:pStyle w:val="Footer"/>
    </w:pPr>
    <w:r w:rsidRPr="0013415D">
      <w:rPr>
        <w:noProof/>
      </w:rPr>
      <mc:AlternateContent>
        <mc:Choice Requires="wps">
          <w:drawing>
            <wp:anchor distT="0" distB="0" distL="114300" distR="114300" simplePos="0" relativeHeight="251718656" behindDoc="1" locked="0" layoutInCell="1" allowOverlap="1" wp14:anchorId="2588D74C" wp14:editId="0DCBAB14">
              <wp:simplePos x="0" y="0"/>
              <wp:positionH relativeFrom="column">
                <wp:posOffset>3924300</wp:posOffset>
              </wp:positionH>
              <wp:positionV relativeFrom="paragraph">
                <wp:posOffset>126365</wp:posOffset>
              </wp:positionV>
              <wp:extent cx="2197735"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6CF2A383" w14:textId="77777777" w:rsidR="0013415D" w:rsidRPr="00EC3911" w:rsidRDefault="0013415D" w:rsidP="0013415D">
                          <w:pPr>
                            <w:pStyle w:val="Footerleft"/>
                          </w:pPr>
                          <w:r w:rsidRPr="003961A0">
                            <w:t>Photocopiable</w:t>
                          </w:r>
                          <w:r>
                            <w:t xml:space="preserve"> © 2019 SparkNotes, LLC</w:t>
                          </w:r>
                        </w:p>
                        <w:p w14:paraId="3377B9B3" w14:textId="77777777" w:rsidR="0013415D" w:rsidRPr="00EC3911" w:rsidRDefault="0013415D" w:rsidP="0013415D">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588D74C" id="_x0000_t202" coordsize="21600,21600" o:spt="202" path="m,l,21600r21600,l21600,xe">
              <v:stroke joinstyle="miter"/>
              <v:path gradientshapeok="t" o:connecttype="rect"/>
            </v:shapetype>
            <v:shape id="Text Box 3" o:spid="_x0000_s1026" type="#_x0000_t202" style="position:absolute;left:0;text-align:left;margin-left:309pt;margin-top:9.95pt;width:173.05pt;height:2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3PQgIAAHkEAAAOAAAAZHJzL2Uyb0RvYy54bWysVEtv2zAMvg/YfxB0X+y8+jDiFFmKDAOC&#10;tkAy9KzIUmxAFjVJiZ39+lGyk6bdTsMuMkVSfHwf6dlDWytyFNZVoHM6HKSUCM2hqPQ+pz+2qy93&#10;lDjPdMEUaJHTk3D0Yf7506wxmRhBCaoQlmAQ7bLG5LT03mRJ4ngpauYGYIRGowRbM49Xu08KyxqM&#10;XqtklKY3SQO2MBa4cA61j52RzmN8KQX3z1I64YnKKdbm42njuQtnMp+xbG+ZKSvel8H+oYqaVRqT&#10;XkI9Ms/IwVZ/hKorbsGB9AMOdQJSVlzEHrCbYfqhm03JjIi9IDjOXGBy/y8sfzq+WFIVOR1TolmN&#10;FG1F68lXaMk4oNMYl6HTxqCbb1GNLJ/1DpWh6VbaOnyxHYJ2xPl0wTYE46gcDe9vb8dTSjjaxunk&#10;Lo3gJ2+vjXX+m4CaBCGnFrmLkLLj2nmsBF3PLiGZA1UVq0qpeAnzIpbKkiNDppWPNeKLd15Kkyan&#10;N+NpGgNrCM+7yEpjgtBr11OQfLtrewB2UJywfwvd/DjDVxUWuWbOvzCLA4Mt4xL4ZzykAkwCvURJ&#10;CfbX3/TBH3lEKyUNDmBO3c8Ds4IS9V0jw/fDySRMbLxMprcjvNhry+7aog/1ErDzIa6b4VEM/l6d&#10;RWmhfsVdWYSsaGKaY+6c+rO49N1a4K5xsVhEJ5xRw/xabwwPoQPSgYJt+8qs6XnyyPATnEeVZR/o&#10;6nzDSw2LgwdZRS4DwB2qPe4435HifhfDAl3fo9fbH2P+GwAA//8DAFBLAwQUAAYACAAAACEACB/U&#10;T+UAAAAOAQAADwAAAGRycy9kb3ducmV2LnhtbEyPS0/DMBCE70j8B2uRuCDqhELapHEqxFPiRsND&#10;3Nx4SSLidRS7Sfj3LCe4rLSa2dn58u1sOzHi4FtHCuJFBAKpcqalWsFLeX++BuGDJqM7R6jgGz1s&#10;i+OjXGfGTfSM4y7UgkPIZ1pBE0KfSemrBq32C9cjsfbpBqsDr0MtzaAnDredvIiiRFrdEn9odI83&#10;DVZfu4NV8HFWvz/5+eF1Wl4t+7vHsVy9mVKp05P5dsPjegMi4Bz+LuCXgftDwcX27kDGi05BEq8Z&#10;KLCQpiDYkCaXMYg9K6sUZJHL/xjFDwAAAP//AwBQSwECLQAUAAYACAAAACEAtoM4kv4AAADhAQAA&#10;EwAAAAAAAAAAAAAAAAAAAAAAW0NvbnRlbnRfVHlwZXNdLnhtbFBLAQItABQABgAIAAAAIQA4/SH/&#10;1gAAAJQBAAALAAAAAAAAAAAAAAAAAC8BAABfcmVscy8ucmVsc1BLAQItABQABgAIAAAAIQDcvv3P&#10;QgIAAHkEAAAOAAAAAAAAAAAAAAAAAC4CAABkcnMvZTJvRG9jLnhtbFBLAQItABQABgAIAAAAIQAI&#10;H9RP5QAAAA4BAAAPAAAAAAAAAAAAAAAAAJwEAABkcnMvZG93bnJldi54bWxQSwUGAAAAAAQABADz&#10;AAAArgUAAAAA&#10;" fillcolor="white [3201]" stroked="f" strokeweight=".5pt">
              <v:textbox>
                <w:txbxContent>
                  <w:p w14:paraId="6CF2A383" w14:textId="77777777" w:rsidR="0013415D" w:rsidRPr="00EC3911" w:rsidRDefault="0013415D" w:rsidP="0013415D">
                    <w:pPr>
                      <w:pStyle w:val="Footerleft"/>
                    </w:pPr>
                    <w:r w:rsidRPr="003961A0">
                      <w:t>Photocopiable</w:t>
                    </w:r>
                    <w:r>
                      <w:t xml:space="preserve"> © 2019 SparkNotes, LLC</w:t>
                    </w:r>
                  </w:p>
                  <w:p w14:paraId="3377B9B3" w14:textId="77777777" w:rsidR="0013415D" w:rsidRPr="00EC3911" w:rsidRDefault="0013415D" w:rsidP="0013415D">
                    <w:pPr>
                      <w:pStyle w:val="Footerleft"/>
                    </w:pPr>
                  </w:p>
                </w:txbxContent>
              </v:textbox>
            </v:shape>
          </w:pict>
        </mc:Fallback>
      </mc:AlternateContent>
    </w:r>
    <w:r w:rsidR="0013415D" w:rsidRPr="0013415D">
      <w:rPr>
        <w:noProof/>
      </w:rPr>
      <mc:AlternateContent>
        <mc:Choice Requires="wps">
          <w:drawing>
            <wp:anchor distT="0" distB="0" distL="114300" distR="114300" simplePos="0" relativeHeight="251719680" behindDoc="0" locked="0" layoutInCell="1" allowOverlap="1" wp14:anchorId="717FA3F8" wp14:editId="3F6DC649">
              <wp:simplePos x="0" y="0"/>
              <wp:positionH relativeFrom="column">
                <wp:posOffset>-292100</wp:posOffset>
              </wp:positionH>
              <wp:positionV relativeFrom="paragraph">
                <wp:posOffset>126365</wp:posOffset>
              </wp:positionV>
              <wp:extent cx="1625600" cy="917575"/>
              <wp:effectExtent l="0" t="0" r="0" b="0"/>
              <wp:wrapNone/>
              <wp:docPr id="7" name="Text Box 7"/>
              <wp:cNvGraphicFramePr/>
              <a:graphic xmlns:a="http://schemas.openxmlformats.org/drawingml/2006/main">
                <a:graphicData uri="http://schemas.microsoft.com/office/word/2010/wordprocessingShape">
                  <wps:wsp>
                    <wps:cNvSpPr txBox="1"/>
                    <wps:spPr>
                      <a:xfrm>
                        <a:off x="0" y="0"/>
                        <a:ext cx="1625600" cy="917575"/>
                      </a:xfrm>
                      <a:prstGeom prst="rect">
                        <a:avLst/>
                      </a:prstGeom>
                      <a:noFill/>
                      <a:ln w="6350">
                        <a:noFill/>
                      </a:ln>
                    </wps:spPr>
                    <wps:txbx>
                      <w:txbxContent>
                        <w:p w14:paraId="131BCB17" w14:textId="464253A6" w:rsidR="0013415D" w:rsidRPr="00AE4643" w:rsidRDefault="0013415D" w:rsidP="0013415D">
                          <w:r>
                            <w:t>Page 2</w:t>
                          </w:r>
                          <w:r w:rsidRPr="00AE4643">
                            <w:t xml:space="preserve"> of </w:t>
                          </w:r>
                          <w:r>
                            <w:t>2</w:t>
                          </w:r>
                        </w:p>
                        <w:p w14:paraId="2C4AFAA3" w14:textId="77777777" w:rsidR="0013415D" w:rsidRDefault="0013415D" w:rsidP="00134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7FA3F8" id="Text Box 7" o:spid="_x0000_s1027" type="#_x0000_t202" style="position:absolute;left:0;text-align:left;margin-left:-23pt;margin-top:9.95pt;width:128pt;height:72.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GLwIAAFgEAAAOAAAAZHJzL2Uyb0RvYy54bWysVEuP2jAQvlfqf7B8LwmURzcirOiuqCqh&#10;3ZWg2rNxbBLJ9ri2IaG/vmMHWLTtqerFGc+M5/F9M5nfd1qRo3C+AVPS4SCnRBgOVWP2Jf2xXX36&#10;QokPzFRMgRElPQlP7xcfP8xbW4gR1KAq4QgGMb5obUnrEGyRZZ7XQjM/ACsMGiU4zQJe3T6rHGsx&#10;ulbZKM+nWQuusg648B61j72RLlJ8KQUPz1J6EYgqKdYW0unSuYtntpizYu+YrRt+LoP9QxWaNQaT&#10;XkM9ssDIwTV/hNINd+BBhgEHnYGUDRepB+xmmL/rZlMzK1IvCI63V5j8/wvLn44vjjRVSWeUGKaR&#10;oq3oAvkKHZlFdFrrC3TaWHQLHaqR5YveozI23Umn4xfbIWhHnE9XbGMwHh9NR5NpjiaOtrvhbDKb&#10;xDDZ22vrfPgmQJMolNQhdwlSdlz70LteXGIyA6tGqcSfMqQt6fTzJE8PrhYMrgzmiD30tUYpdLsu&#10;dXztYwfVCdtz0I+Ht3zVYA1r5sMLczgPWDbOeHjGQyrAXHCWKKnB/fqbPvojTWilpMX5Kqn/eWBO&#10;UKK+GyTwbjgex4FMl/FkNsKLu7Xsbi3moB8AR3iI22R5EqN/UBdROtCvuArLmBVNzHDMXdJwER9C&#10;P/W4Slwsl8kJR9CysDYby2PoiGpEeNu9MmfPNAQk8Akuk8iKd2z0vj0fy0MA2SSqIs49qmf4cXwT&#10;2edVi/txe09ebz+ExW8AAAD//wMAUEsDBBQABgAIAAAAIQDF2rXs5AAAAA8BAAAPAAAAZHJzL2Rv&#10;d25yZXYueG1sTE9NT8MwDL0j8R8iI3Hb0lWl2rqm01Q0ISE4bOzCzW2ytqJxSpNthV+POcHFkt+z&#10;30e+mWwvLmb0nSMFi3kEwlDtdEeNguPbbrYE4QOSxt6RUfBlPGyK25scM+2utDeXQ2gEi5DPUEEb&#10;wpBJ6evWWPRzNxhi7uRGi4HXsZF6xCuL217GUZRKix2xQ4uDKVtTfxzOVsFzuXvFfRXb5XdfPr2c&#10;tsPn8f1Bqfu76XHNY7sGEcwU/j7gtwPnh4KDVe5M2otewSxJuVBgYrUCwQfxImKgYiBNEpBFLv/3&#10;KH4AAAD//wMAUEsBAi0AFAAGAAgAAAAhALaDOJL+AAAA4QEAABMAAAAAAAAAAAAAAAAAAAAAAFtD&#10;b250ZW50X1R5cGVzXS54bWxQSwECLQAUAAYACAAAACEAOP0h/9YAAACUAQAACwAAAAAAAAAAAAAA&#10;AAAvAQAAX3JlbHMvLnJlbHNQSwECLQAUAAYACAAAACEApWOPhi8CAABYBAAADgAAAAAAAAAAAAAA&#10;AAAuAgAAZHJzL2Uyb0RvYy54bWxQSwECLQAUAAYACAAAACEAxdq17OQAAAAPAQAADwAAAAAAAAAA&#10;AAAAAACJBAAAZHJzL2Rvd25yZXYueG1sUEsFBgAAAAAEAAQA8wAAAJoFAAAAAA==&#10;" filled="f" stroked="f" strokeweight=".5pt">
              <v:textbox>
                <w:txbxContent>
                  <w:p w14:paraId="131BCB17" w14:textId="464253A6" w:rsidR="0013415D" w:rsidRPr="00AE4643" w:rsidRDefault="0013415D" w:rsidP="0013415D">
                    <w:r>
                      <w:t xml:space="preserve">Page </w:t>
                    </w:r>
                    <w:r>
                      <w:t>2</w:t>
                    </w:r>
                    <w:r w:rsidRPr="00AE4643">
                      <w:t xml:space="preserve"> of </w:t>
                    </w:r>
                    <w:r>
                      <w:t>2</w:t>
                    </w:r>
                  </w:p>
                  <w:p w14:paraId="2C4AFAA3" w14:textId="77777777" w:rsidR="0013415D" w:rsidRDefault="0013415D" w:rsidP="0013415D"/>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CAAEA" w14:textId="77777777" w:rsidR="00794BAD" w:rsidRPr="00733BAD" w:rsidRDefault="00794BAD" w:rsidP="00794BAD">
    <w:pPr>
      <w:pStyle w:val="Footerleft"/>
      <w:tabs>
        <w:tab w:val="left" w:pos="720"/>
        <w:tab w:val="left" w:pos="1440"/>
        <w:tab w:val="center" w:pos="4815"/>
      </w:tabs>
      <w:rPr>
        <w:rFonts w:ascii="Raleway" w:hAnsi="Raleway"/>
      </w:rPr>
    </w:pPr>
    <w:r>
      <w:rPr>
        <w:noProof/>
      </w:rPr>
      <mc:AlternateContent>
        <mc:Choice Requires="wps">
          <w:drawing>
            <wp:anchor distT="0" distB="0" distL="114300" distR="114300" simplePos="0" relativeHeight="251709440" behindDoc="0" locked="0" layoutInCell="1" allowOverlap="1" wp14:anchorId="36C5A880" wp14:editId="57DE1A01">
              <wp:simplePos x="0" y="0"/>
              <wp:positionH relativeFrom="column">
                <wp:posOffset>-279400</wp:posOffset>
              </wp:positionH>
              <wp:positionV relativeFrom="paragraph">
                <wp:posOffset>6350</wp:posOffset>
              </wp:positionV>
              <wp:extent cx="1625600" cy="917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25600" cy="917575"/>
                      </a:xfrm>
                      <a:prstGeom prst="rect">
                        <a:avLst/>
                      </a:prstGeom>
                      <a:noFill/>
                      <a:ln w="6350">
                        <a:noFill/>
                      </a:ln>
                    </wps:spPr>
                    <wps:txbx>
                      <w:txbxContent>
                        <w:p w14:paraId="39E89EF2" w14:textId="5E207A80" w:rsidR="00794BAD" w:rsidRPr="00AE4643" w:rsidRDefault="00794BAD" w:rsidP="00E77754">
                          <w:r>
                            <w:t xml:space="preserve">Page </w:t>
                          </w:r>
                          <w:r w:rsidR="0013415D">
                            <w:t>1</w:t>
                          </w:r>
                          <w:r w:rsidRPr="00AE4643">
                            <w:t xml:space="preserve"> of </w:t>
                          </w:r>
                          <w:r w:rsidR="0013415D">
                            <w:t>2</w:t>
                          </w:r>
                        </w:p>
                        <w:p w14:paraId="2C267D29" w14:textId="77777777" w:rsidR="00794BAD" w:rsidRDefault="00794BAD"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6C5A880" id="_x0000_t202" coordsize="21600,21600" o:spt="202" path="m,l,21600r21600,l21600,xe">
              <v:stroke joinstyle="miter"/>
              <v:path gradientshapeok="t" o:connecttype="rect"/>
            </v:shapetype>
            <v:shape id="Text Box 16" o:spid="_x0000_s1028" type="#_x0000_t202" style="position:absolute;margin-left:-22pt;margin-top:.5pt;width:128pt;height:72.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ZcMAIAAFoEAAAOAAAAZHJzL2Uyb0RvYy54bWysVEuP2jAQvlfqf7B8LwmURxcRVnRXVJXQ&#10;7kpQ7dk4Nolke1zbkNBf37FDWLTtqerFGc+M5/F9M1nct1qRk3C+BlPQ4SCnRBgOZW0OBf2xW3/6&#10;QokPzJRMgREFPQtP75cfPywaOxcjqECVwhEMYvy8sQWtQrDzLPO8Epr5AVhh0CjBaRbw6g5Z6ViD&#10;0bXKRnk+zRpwpXXAhfeofeyMdJniSyl4eJbSi0BUQbG2kE6Xzn08s+WCzQ+O2armlzLYP1ShWW0w&#10;6TXUIwuMHF39RyhdcwceZBhw0BlIWXOResBuhvm7brYVsyL1guB4e4XJ/7+w/On04khdIndTSgzT&#10;yNFOtIF8hZagCvFprJ+j29aiY2hRj7693qMytt1Kp+MXGyJoR6TPV3RjNB4fTUeTaY4mjra74Wwy&#10;m8Qw2dtr63z4JkCTKBTUIXsJVHba+NC59i4xmYF1rVRiUBnSFHT6eZKnB1cLBlcGc8QeulqjFNp9&#10;m3oe9X3soTxjew66AfGWr2usYcN8eGEOJwLLxikPz3hIBZgLLhIlFbhff9NHfyQKrZQ0OGEF9T+P&#10;zAlK1HeDFN4Nx+M4kukynsxGeHG3lv2txRz1A+AQD3GfLE9i9A+qF6UD/YrLsIpZ0cQMx9wFDb34&#10;ELq5x2XiYrVKTjiEloWN2VoeQ0dUI8K79pU5e6EhIIFP0M8im79jo/Pt+FgdA8g6URVx7lC9wI8D&#10;nMi+LFvckNt78nr7JSx/AwAA//8DAFBLAwQUAAYACAAAACEAn5673+IAAAAOAQAADwAAAGRycy9k&#10;b3ducmV2LnhtbExPTUvDQBC9C/6HZQre2k1DIiXNppRIEUQPrb14m2SnSWh2N2a3bfTXO570MjOP&#10;x7yPfDOZXlxp9J2zCpaLCATZ2unONgqO77v5CoQPaDX2zpKCL/KwKe7vcsy0u9k9XQ+hESxifYYK&#10;2hCGTEpft2TQL9xAlrmTGw0GhmMj9Yg3Fje9jKPoURrsLDu0OFDZUn0+XIyCl3L3hvsqNqvvvnx+&#10;PW2Hz+NHqtTDbHpa89iuQQSawt8H/Hbg/FBwsMpdrPaiVzBPEi4UmODFfLyM+agYJ2kKssjl/xrF&#10;DwAAAP//AwBQSwECLQAUAAYACAAAACEAtoM4kv4AAADhAQAAEwAAAAAAAAAAAAAAAAAAAAAAW0Nv&#10;bnRlbnRfVHlwZXNdLnhtbFBLAQItABQABgAIAAAAIQA4/SH/1gAAAJQBAAALAAAAAAAAAAAAAAAA&#10;AC8BAABfcmVscy8ucmVsc1BLAQItABQABgAIAAAAIQAmXQZcMAIAAFoEAAAOAAAAAAAAAAAAAAAA&#10;AC4CAABkcnMvZTJvRG9jLnhtbFBLAQItABQABgAIAAAAIQCfnrvf4gAAAA4BAAAPAAAAAAAAAAAA&#10;AAAAAIoEAABkcnMvZG93bnJldi54bWxQSwUGAAAAAAQABADzAAAAmQUAAAAA&#10;" filled="f" stroked="f" strokeweight=".5pt">
              <v:textbox>
                <w:txbxContent>
                  <w:p w14:paraId="39E89EF2" w14:textId="5E207A80" w:rsidR="00794BAD" w:rsidRPr="00AE4643" w:rsidRDefault="00794BAD" w:rsidP="00E77754">
                    <w:r>
                      <w:t xml:space="preserve">Page </w:t>
                    </w:r>
                    <w:r w:rsidR="0013415D">
                      <w:t>1</w:t>
                    </w:r>
                    <w:r w:rsidRPr="00AE4643">
                      <w:t xml:space="preserve"> of </w:t>
                    </w:r>
                    <w:r w:rsidR="0013415D">
                      <w:t>2</w:t>
                    </w:r>
                  </w:p>
                  <w:p w14:paraId="2C267D29" w14:textId="77777777" w:rsidR="00794BAD" w:rsidRDefault="00794BAD" w:rsidP="00E77754"/>
                </w:txbxContent>
              </v:textbox>
            </v:shape>
          </w:pict>
        </mc:Fallback>
      </mc:AlternateContent>
    </w:r>
    <w:r>
      <w:rPr>
        <w:noProof/>
      </w:rPr>
      <mc:AlternateContent>
        <mc:Choice Requires="wps">
          <w:drawing>
            <wp:anchor distT="0" distB="0" distL="114300" distR="114300" simplePos="0" relativeHeight="251708416" behindDoc="1" locked="0" layoutInCell="1" allowOverlap="1" wp14:anchorId="7E987A97" wp14:editId="26200DAF">
              <wp:simplePos x="0" y="0"/>
              <wp:positionH relativeFrom="column">
                <wp:posOffset>3937000</wp:posOffset>
              </wp:positionH>
              <wp:positionV relativeFrom="paragraph">
                <wp:posOffset>6350</wp:posOffset>
              </wp:positionV>
              <wp:extent cx="2197735"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19221609" w14:textId="77777777" w:rsidR="00794BAD" w:rsidRPr="00EC3911" w:rsidRDefault="00794BAD" w:rsidP="002B1D4A">
                          <w:pPr>
                            <w:pStyle w:val="Footerleft"/>
                          </w:pPr>
                          <w:r w:rsidRPr="003961A0">
                            <w:t>Photocopiable</w:t>
                          </w:r>
                          <w:r>
                            <w:t xml:space="preserve"> © 2019 SparkNotes, LLC</w:t>
                          </w:r>
                        </w:p>
                        <w:p w14:paraId="4BB40487" w14:textId="77777777" w:rsidR="00794BAD" w:rsidRPr="00EC3911" w:rsidRDefault="00794BAD"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987A97" id="Text Box 17" o:spid="_x0000_s1031" type="#_x0000_t202" style="position:absolute;margin-left:310pt;margin-top:.5pt;width:173.05pt;height:2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PSRgIAAIIEAAAOAAAAZHJzL2Uyb0RvYy54bWysVE1v2zAMvQ/YfxB0X+2kSdMGdYosRYcB&#10;RVsgGXpWZLkxIIuapMTOfv2e5CT92E7DLjJFUvx4j/T1TddotlPO12QKPjjLOVNGUlmbl4L/WN19&#10;ueTMB2FKocmogu+V5zezz5+uWztVQ9qQLpVjCGL8tLUF34Rgp1nm5UY1wp+RVQbGilwjAq7uJSud&#10;aBG90dkwzy+yllxpHUnlPbS3vZHPUvyqUjI8VpVXgemCo7aQTpfOdTyz2bWYvjhhN7U8lCH+oYpG&#10;1AZJT6FuRRBs6+o/QjW1dOSpCmeSmoyqqpYq9YBuBvmHbpYbYVXqBeB4e4LJ/7+w8mH35FhdgrsJ&#10;Z0Y04GilusC+UsegAj6t9VO4LS0cQwc9fI96D2Vsu6tcE79oiMEOpPcndGM0CeVwcDWZnI85k7Cd&#10;56PLPMGfvb62zodvihoWhYI7sJdAFbt7H1AJXI8uMZknXZd3tdbpEidGLbRjOwGudUg14sU7L21Y&#10;W/CL83GeAhuKz/vI2iBB7LXvKUqhW3cJm/Gx3zWVe8DgqB8kb+VdjVrvhQ9PwmFy0Dm2ITziqDQh&#10;Fx0kzjbkfv1NH/1BKKyctZjEgvufW+EUZ/q7AdVXg9Eojm66jMaTIS7urWX91mK2zYIAwAB7Z2US&#10;o3/QR7Fy1DxjaeYxK0zCSOQueDiKi9DvB5ZOqvk8OWFYrQj3ZmllDB0Bj0ysumfh7IGuAKIf6Diz&#10;YvqBtd43vjQ03waq6kRpxLlH9QA/Bj0xfVjKuElv78nr9dcx+w0AAP//AwBQSwMEFAAGAAgAAAAh&#10;ANsbjxLhAAAADQEAAA8AAABkcnMvZG93bnJldi54bWxMT01PwzAMvSPxHyIjcUFbOgbd1jWdEJ8S&#10;N1YY4pY1Xlutcaoma8u/x5zgYst6z+8j3Yy2ET12vnakYDaNQCAVztRUKnjPnyZLED5oMrpxhAq+&#10;0cMmOz9LdWLcQG/Yb0MpWIR8ohVUIbSJlL6o0Go/dS0SYwfXWR347EppOj2wuG3kdRTF0uqa2KHS&#10;Ld5XWBy3J6vg66r8fPXj88cwv523jy99vtiZXKnLi/FhzeNuDSLgGP4+4LcD54eMg+3diYwXjYKY&#10;PZjKAC/GV3E8A7FXcLOKQGap/N8i+wEAAP//AwBQSwECLQAUAAYACAAAACEAtoM4kv4AAADhAQAA&#10;EwAAAAAAAAAAAAAAAAAAAAAAW0NvbnRlbnRfVHlwZXNdLnhtbFBLAQItABQABgAIAAAAIQA4/SH/&#10;1gAAAJQBAAALAAAAAAAAAAAAAAAAAC8BAABfcmVscy8ucmVsc1BLAQItABQABgAIAAAAIQAGc5PS&#10;RgIAAIIEAAAOAAAAAAAAAAAAAAAAAC4CAABkcnMvZTJvRG9jLnhtbFBLAQItABQABgAIAAAAIQDb&#10;G48S4QAAAA0BAAAPAAAAAAAAAAAAAAAAAKAEAABkcnMvZG93bnJldi54bWxQSwUGAAAAAAQABADz&#10;AAAArgUAAAAA&#10;" fillcolor="white [3201]" stroked="f" strokeweight=".5pt">
              <v:textbox>
                <w:txbxContent>
                  <w:p w14:paraId="19221609" w14:textId="77777777" w:rsidR="00794BAD" w:rsidRPr="00EC3911" w:rsidRDefault="00794BAD" w:rsidP="002B1D4A">
                    <w:pPr>
                      <w:pStyle w:val="Footerleft"/>
                    </w:pPr>
                    <w:r w:rsidRPr="003961A0">
                      <w:t>Photocopiable</w:t>
                    </w:r>
                    <w:r>
                      <w:t xml:space="preserve"> © 2019 SparkNotes, LLC</w:t>
                    </w:r>
                  </w:p>
                  <w:p w14:paraId="4BB40487" w14:textId="77777777" w:rsidR="00794BAD" w:rsidRPr="00EC3911" w:rsidRDefault="00794BAD" w:rsidP="00D70A37">
                    <w:pPr>
                      <w:pStyle w:val="Footerleft"/>
                    </w:pPr>
                  </w:p>
                </w:txbxContent>
              </v:textbox>
            </v:shape>
          </w:pict>
        </mc:Fallback>
      </mc:AlternateContent>
    </w:r>
    <w:r>
      <w:tab/>
    </w:r>
    <w:r>
      <w:tab/>
      <w:t xml:space="preserve"> </w: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AE943" w14:textId="77777777" w:rsidR="005B4017" w:rsidRDefault="005B4017" w:rsidP="00E77754">
      <w:r>
        <w:separator/>
      </w:r>
    </w:p>
  </w:footnote>
  <w:footnote w:type="continuationSeparator" w:id="0">
    <w:p w14:paraId="65E514C9" w14:textId="77777777" w:rsidR="005B4017" w:rsidRDefault="005B4017" w:rsidP="00E777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46751" w14:textId="145DF678" w:rsidR="007B34AD" w:rsidRPr="007B34AD" w:rsidRDefault="007B34AD" w:rsidP="007B34AD">
    <w:pPr>
      <w:pStyle w:val="Eyebrow"/>
      <w:spacing w:after="440"/>
    </w:pPr>
    <w:r>
      <w:rPr>
        <w:noProof/>
      </w:rPr>
      <w:drawing>
        <wp:anchor distT="0" distB="0" distL="114300" distR="114300" simplePos="0" relativeHeight="251716608" behindDoc="1" locked="0" layoutInCell="1" allowOverlap="1" wp14:anchorId="175F1F93" wp14:editId="374B182E">
          <wp:simplePos x="0" y="0"/>
          <wp:positionH relativeFrom="column">
            <wp:posOffset>5088255</wp:posOffset>
          </wp:positionH>
          <wp:positionV relativeFrom="paragraph">
            <wp:posOffset>-86360</wp:posOffset>
          </wp:positionV>
          <wp:extent cx="871788" cy="179070"/>
          <wp:effectExtent l="0" t="0" r="508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Pr="00E8267D">
      <w:rPr>
        <w:noProof/>
      </w:rPr>
      <mc:AlternateContent>
        <mc:Choice Requires="wps">
          <w:drawing>
            <wp:anchor distT="0" distB="0" distL="114300" distR="114300" simplePos="0" relativeHeight="251715584" behindDoc="0" locked="0" layoutInCell="1" allowOverlap="1" wp14:anchorId="56EB6504" wp14:editId="1F8F2F29">
              <wp:simplePos x="0" y="0"/>
              <wp:positionH relativeFrom="column">
                <wp:posOffset>-152400</wp:posOffset>
              </wp:positionH>
              <wp:positionV relativeFrom="paragraph">
                <wp:posOffset>265430</wp:posOffset>
              </wp:positionV>
              <wp:extent cx="61214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674ABA9" id="Straight Connector 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qR6AEAADIEAAAOAAAAZHJzL2Uyb0RvYy54bWysU8tu2zAQvBfoPxC815IMNygEyzk4SC99&#10;GE3zAQwfFhGSS5CMLf99l6StBGkLFEV0oMTl7szOcLW+nqwhBxmiBjfQbtFSIh0Hod1+oPc/bz98&#10;oiQm5gQz4ORATzLS6837d+uj7+USRjBCBoIgLvZHP9AxJd83TeSjtCwuwEuHhwqCZQm3Yd+IwI6I&#10;bk2zbNur5ghB+ABcxojRm3pINwVfKcnTd6WiTMQMFHtLZQ1lfchrs1mzfh+YHzU/t8H+owvLtEPS&#10;GeqGJUaegv4NymoeIIJKCw62AaU0l0UDqunaV2ruRuZl0YLmRD/bFN8Oln877ALRYqArShyzeEV3&#10;KTC9HxPZgnNoIASyyj4dfewxfet24byLfhey6EkFm98oh0zF29PsrZwS4Ri86pbdqsUr4Jez5rnQ&#10;h5g+S7AkfwzUaJdls54dvsSEZJh6Sclh4/IawWhxq40pmzwwcmsCOTC86jR1BcA82a8gauxji0+9&#10;cAzjWLwKI0kZu4xSKF8Q4FkmbbIHVXX5Sicja0M/pEIXUWflnYEqh3jsMnFBwcxcorDxuagtzf61&#10;6Jyby2SZ6X8tnLMLI7g0F1rtIPyJNTtXW1U1/6K6as2yH0CcygwUO3Awi7LzT5Qn/+W+lD//6ptf&#10;AA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2DNqke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1CB33" w14:textId="77777777" w:rsidR="00B858BD" w:rsidRPr="00EE4D83" w:rsidRDefault="00B858BD" w:rsidP="00B858BD">
    <w:pPr>
      <w:pStyle w:val="Eyebrow"/>
    </w:pPr>
    <w:r w:rsidRPr="00EE4D83">
      <w:rPr>
        <w:noProof/>
      </w:rPr>
      <w:drawing>
        <wp:anchor distT="0" distB="0" distL="114300" distR="114300" simplePos="0" relativeHeight="251713536" behindDoc="1" locked="0" layoutInCell="1" allowOverlap="1" wp14:anchorId="5A1964D9" wp14:editId="1B3EC482">
          <wp:simplePos x="0" y="0"/>
          <wp:positionH relativeFrom="column">
            <wp:posOffset>5099685</wp:posOffset>
          </wp:positionH>
          <wp:positionV relativeFrom="paragraph">
            <wp:posOffset>-22860</wp:posOffset>
          </wp:positionV>
          <wp:extent cx="874431" cy="179613"/>
          <wp:effectExtent l="0" t="0" r="1905"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Pr="00EE4D83">
      <w:rPr>
        <w:noProof/>
      </w:rPr>
      <w:drawing>
        <wp:anchor distT="0" distB="0" distL="114300" distR="114300" simplePos="0" relativeHeight="251712512" behindDoc="1" locked="0" layoutInCell="1" allowOverlap="1" wp14:anchorId="52056360" wp14:editId="33C243E6">
          <wp:simplePos x="0" y="0"/>
          <wp:positionH relativeFrom="column">
            <wp:posOffset>-228600</wp:posOffset>
          </wp:positionH>
          <wp:positionV relativeFrom="paragraph">
            <wp:posOffset>-162560</wp:posOffset>
          </wp:positionV>
          <wp:extent cx="825500" cy="825500"/>
          <wp:effectExtent l="0" t="0" r="0" b="0"/>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EE4D83">
      <w:t>Contextual Support</w:t>
    </w:r>
  </w:p>
  <w:p w14:paraId="50ABA35F" w14:textId="35E589ED" w:rsidR="00794BAD" w:rsidRPr="00B858BD" w:rsidRDefault="00B858BD" w:rsidP="00065478">
    <w:pPr>
      <w:pStyle w:val="Heading1a"/>
      <w:spacing w:after="240" w:line="240" w:lineRule="auto"/>
      <w:ind w:left="994"/>
      <w:rPr>
        <w:rFonts w:ascii="Raleway ExtraLight" w:hAnsi="Raleway ExtraLight"/>
        <w:b w:val="0"/>
        <w:bCs w:val="0"/>
      </w:rPr>
    </w:pPr>
    <w:r w:rsidRPr="00324D81">
      <w:rPr>
        <w:noProof/>
      </w:rPr>
      <mc:AlternateContent>
        <mc:Choice Requires="wps">
          <w:drawing>
            <wp:anchor distT="0" distB="0" distL="114300" distR="114300" simplePos="0" relativeHeight="251711488" behindDoc="0" locked="0" layoutInCell="1" allowOverlap="1" wp14:anchorId="3EB3A938" wp14:editId="09704FAA">
              <wp:simplePos x="0" y="0"/>
              <wp:positionH relativeFrom="column">
                <wp:posOffset>-152400</wp:posOffset>
              </wp:positionH>
              <wp:positionV relativeFrom="paragraph">
                <wp:posOffset>640080</wp:posOffset>
              </wp:positionV>
              <wp:extent cx="61214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50.4pt" to="470.05pt,5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XfU+cBAAAyBAAADgAAAGRycy9lMm9Eb2MueG1srFPLbtswELwX6D8QvNeSjDYoBMs5OEgvfRhN&#10;+wEMHxZRkkuQjCX/fZekrQRpCxRBdKDE5e7MznC1uZ6tIUcZogY30G7VUiIdB6HdYaA/f9y++0hJ&#10;TMwJZsDJgZ5kpNfbt282k+/lGkYwQgaCIC72kx/omJLvmybyUVoWV+Clw0MFwbKE23BoRGATolvT&#10;rNv2qpkgCB+AyxgxelMP6bbgKyV5+qZUlImYgWJvqayhrPd5bbYb1h8C86Pm5zbYC7qwTDskXaBu&#10;WGLkIeg/oKzmASKotOJgG1BKc1k0oJqufabmbmReFi1oTvSLTfH1YPnX4z4QLfDuKHHM4hXdpcD0&#10;YUxkB86hgRBIl32afOwxfef24byLfh+y6FkFm98oh8zF29PirZwT4Ri86tbd+xavgF/OmsdCH2L6&#10;JMGS/DFQo12WzXp2/BwTkmHqJSWHjctrBKPFrTambPLAyJ0J5MjwqtPcFQDzYL+AqLEPLT71wjGM&#10;Y/EsjCRl7DJKoXxCgGeZtMkeVNXlK52MrA19lwpdRJ2VdwGqHOJXcbCgYGYuUdj4UtSWZv9ZdM7N&#10;ZbLM9P8WLtmFEVxaCq12EP7Gmp2rjquaf1FdtWbZ9yBOZQaKHTiYxa3zT5Qn/+m+lD/+6tvfAAAA&#10;//8DAFBLAwQUAAYACAAAACEAIqPOduAAAAALAQAADwAAAGRycy9kb3ducmV2LnhtbEyPQUvDQBCF&#10;74L/YRnBW7ubqqWN2RQRhCJ6aNVCb9vsmA1mZ0N220R/vSMIepz3Pt68V6xG34oT9rEJpCGbKhBI&#10;VbAN1RpeXx4mCxAxGbKmDYQaPjHCqjw/K0xuw0AbPG1TLTiEYm40uJS6XMpYOfQmTkOHxN576L1J&#10;fPa1tL0ZONy3cqbUXHrTEH9wpsN7h9XH9ug1PGdv60V8dLun9XwI8Wa3H8PXXuvLi/HuFkTCMf3B&#10;8FOfq0PJnQ7hSDaKVsNkdrVklA2leAMTy2uVgTj8KrIs5P8N5TcAAAD//wMAUEsBAi0AFAAGAAgA&#10;AAAhAOSZw8D7AAAA4QEAABMAAAAAAAAAAAAAAAAAAAAAAFtDb250ZW50X1R5cGVzXS54bWxQSwEC&#10;LQAUAAYACAAAACEAI7Jq4dcAAACUAQAACwAAAAAAAAAAAAAAAAAsAQAAX3JlbHMvLnJlbHNQSwEC&#10;LQAUAAYACAAAACEADjXfU+cBAAAyBAAADgAAAAAAAAAAAAAAAAAsAgAAZHJzL2Uyb0RvYy54bWxQ&#10;SwECLQAUAAYACAAAACEAIqPOduAAAAALAQAADwAAAAAAAAAAAAAAAAA/BAAAZHJzL2Rvd25yZXYu&#10;eG1sUEsFBgAAAAAEAAQA8wAAAEwFAAAAAA==&#10;" strokecolor="gray [1629]"/>
          </w:pict>
        </mc:Fallback>
      </mc:AlternateContent>
    </w:r>
    <w:r>
      <w:t>Of Mice and Men</w:t>
    </w:r>
    <w:r w:rsidRPr="00324D81">
      <w:t xml:space="preserve"> </w:t>
    </w:r>
    <w:r w:rsidRPr="00F40D95">
      <w:rPr>
        <w:rFonts w:ascii="Raleway ExtraLight" w:hAnsi="Raleway ExtraLight"/>
        <w:b w:val="0"/>
        <w:bCs w:val="0"/>
      </w:rPr>
      <w:t xml:space="preserve">A History of Migrant Farm </w:t>
    </w:r>
    <w:r w:rsidR="00AF2981">
      <w:rPr>
        <w:rFonts w:ascii="Raleway ExtraLight" w:hAnsi="Raleway ExtraLight"/>
        <w:b w:val="0"/>
        <w:bCs w:val="0"/>
      </w:rPr>
      <w:br/>
    </w:r>
    <w:r w:rsidRPr="00F40D95">
      <w:rPr>
        <w:rFonts w:ascii="Raleway ExtraLight" w:hAnsi="Raleway ExtraLight"/>
        <w:b w:val="0"/>
        <w:bCs w:val="0"/>
      </w:rPr>
      <w:t>Workers after World War 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116DB"/>
    <w:rsid w:val="000172B8"/>
    <w:rsid w:val="000260EC"/>
    <w:rsid w:val="0003029F"/>
    <w:rsid w:val="000360AF"/>
    <w:rsid w:val="00043ACA"/>
    <w:rsid w:val="000449F4"/>
    <w:rsid w:val="000451A8"/>
    <w:rsid w:val="00046616"/>
    <w:rsid w:val="0005033C"/>
    <w:rsid w:val="000505AA"/>
    <w:rsid w:val="00054CE0"/>
    <w:rsid w:val="00057F57"/>
    <w:rsid w:val="000651DA"/>
    <w:rsid w:val="00065478"/>
    <w:rsid w:val="000765CE"/>
    <w:rsid w:val="0007773C"/>
    <w:rsid w:val="0008223C"/>
    <w:rsid w:val="00082449"/>
    <w:rsid w:val="000862A3"/>
    <w:rsid w:val="00090A1B"/>
    <w:rsid w:val="00090C98"/>
    <w:rsid w:val="00094205"/>
    <w:rsid w:val="000A78B1"/>
    <w:rsid w:val="000B09C6"/>
    <w:rsid w:val="000B2C1C"/>
    <w:rsid w:val="000B49D3"/>
    <w:rsid w:val="000C0981"/>
    <w:rsid w:val="000C46CC"/>
    <w:rsid w:val="000C5073"/>
    <w:rsid w:val="000C5148"/>
    <w:rsid w:val="000C5BDA"/>
    <w:rsid w:val="000D6455"/>
    <w:rsid w:val="000D72AE"/>
    <w:rsid w:val="000E592A"/>
    <w:rsid w:val="000E73CF"/>
    <w:rsid w:val="000E784F"/>
    <w:rsid w:val="000F4753"/>
    <w:rsid w:val="001025D9"/>
    <w:rsid w:val="00103609"/>
    <w:rsid w:val="00103B1C"/>
    <w:rsid w:val="001107FB"/>
    <w:rsid w:val="001160E9"/>
    <w:rsid w:val="00117FF8"/>
    <w:rsid w:val="00133A4F"/>
    <w:rsid w:val="0013415D"/>
    <w:rsid w:val="00137040"/>
    <w:rsid w:val="001402B2"/>
    <w:rsid w:val="0014053F"/>
    <w:rsid w:val="00150986"/>
    <w:rsid w:val="001523BB"/>
    <w:rsid w:val="00153926"/>
    <w:rsid w:val="00154C4E"/>
    <w:rsid w:val="00154F6D"/>
    <w:rsid w:val="001809FA"/>
    <w:rsid w:val="00185466"/>
    <w:rsid w:val="0018585F"/>
    <w:rsid w:val="00191405"/>
    <w:rsid w:val="001A0480"/>
    <w:rsid w:val="001A0D75"/>
    <w:rsid w:val="001A1463"/>
    <w:rsid w:val="001A6B1F"/>
    <w:rsid w:val="001B24C5"/>
    <w:rsid w:val="001B35D8"/>
    <w:rsid w:val="001B4668"/>
    <w:rsid w:val="001C6199"/>
    <w:rsid w:val="001E2654"/>
    <w:rsid w:val="001E3F9E"/>
    <w:rsid w:val="001E6B47"/>
    <w:rsid w:val="001E7BE6"/>
    <w:rsid w:val="001F1C6E"/>
    <w:rsid w:val="001F5B66"/>
    <w:rsid w:val="00207247"/>
    <w:rsid w:val="00212E17"/>
    <w:rsid w:val="0021313A"/>
    <w:rsid w:val="00213DEE"/>
    <w:rsid w:val="00230256"/>
    <w:rsid w:val="002307CF"/>
    <w:rsid w:val="00240F99"/>
    <w:rsid w:val="00245385"/>
    <w:rsid w:val="0024609F"/>
    <w:rsid w:val="00252560"/>
    <w:rsid w:val="00256741"/>
    <w:rsid w:val="002573B1"/>
    <w:rsid w:val="00262826"/>
    <w:rsid w:val="00262CA6"/>
    <w:rsid w:val="002634E9"/>
    <w:rsid w:val="00264739"/>
    <w:rsid w:val="0026477C"/>
    <w:rsid w:val="002648FE"/>
    <w:rsid w:val="002660BD"/>
    <w:rsid w:val="00272F4D"/>
    <w:rsid w:val="00273695"/>
    <w:rsid w:val="00273927"/>
    <w:rsid w:val="00280ECA"/>
    <w:rsid w:val="00290A1E"/>
    <w:rsid w:val="002919CE"/>
    <w:rsid w:val="00292C1E"/>
    <w:rsid w:val="00293E7B"/>
    <w:rsid w:val="002A23E9"/>
    <w:rsid w:val="002B1D4A"/>
    <w:rsid w:val="002C23B9"/>
    <w:rsid w:val="002C7F85"/>
    <w:rsid w:val="002E69FF"/>
    <w:rsid w:val="002F1DF9"/>
    <w:rsid w:val="003233EF"/>
    <w:rsid w:val="00323E09"/>
    <w:rsid w:val="00324D81"/>
    <w:rsid w:val="00326102"/>
    <w:rsid w:val="00326287"/>
    <w:rsid w:val="00337875"/>
    <w:rsid w:val="003407BC"/>
    <w:rsid w:val="00360BDE"/>
    <w:rsid w:val="0037122C"/>
    <w:rsid w:val="00372EA2"/>
    <w:rsid w:val="003818A7"/>
    <w:rsid w:val="0038199A"/>
    <w:rsid w:val="00382B8F"/>
    <w:rsid w:val="00390459"/>
    <w:rsid w:val="00391E54"/>
    <w:rsid w:val="003932F8"/>
    <w:rsid w:val="00394528"/>
    <w:rsid w:val="00394949"/>
    <w:rsid w:val="00396981"/>
    <w:rsid w:val="003A3625"/>
    <w:rsid w:val="003A4D2C"/>
    <w:rsid w:val="003C0CE5"/>
    <w:rsid w:val="003C4FBB"/>
    <w:rsid w:val="003C7A72"/>
    <w:rsid w:val="003D07E9"/>
    <w:rsid w:val="003D148D"/>
    <w:rsid w:val="003E0F33"/>
    <w:rsid w:val="003E507F"/>
    <w:rsid w:val="003F28E1"/>
    <w:rsid w:val="003F4F8F"/>
    <w:rsid w:val="00400C8A"/>
    <w:rsid w:val="00406073"/>
    <w:rsid w:val="004072BE"/>
    <w:rsid w:val="00414DD7"/>
    <w:rsid w:val="004376C1"/>
    <w:rsid w:val="004401A5"/>
    <w:rsid w:val="00441F48"/>
    <w:rsid w:val="004432CF"/>
    <w:rsid w:val="00453253"/>
    <w:rsid w:val="00455037"/>
    <w:rsid w:val="0045624D"/>
    <w:rsid w:val="00456D6B"/>
    <w:rsid w:val="00457D50"/>
    <w:rsid w:val="00465661"/>
    <w:rsid w:val="00467190"/>
    <w:rsid w:val="0047215B"/>
    <w:rsid w:val="00475082"/>
    <w:rsid w:val="00477B46"/>
    <w:rsid w:val="004828E6"/>
    <w:rsid w:val="004862DF"/>
    <w:rsid w:val="004916AE"/>
    <w:rsid w:val="00495A9D"/>
    <w:rsid w:val="00497311"/>
    <w:rsid w:val="004A10E8"/>
    <w:rsid w:val="004B44E6"/>
    <w:rsid w:val="004B68F8"/>
    <w:rsid w:val="004C3E43"/>
    <w:rsid w:val="004D121F"/>
    <w:rsid w:val="004D2949"/>
    <w:rsid w:val="004D365B"/>
    <w:rsid w:val="004D3F9A"/>
    <w:rsid w:val="004D418D"/>
    <w:rsid w:val="004D4CBB"/>
    <w:rsid w:val="004E1C5D"/>
    <w:rsid w:val="004E1D86"/>
    <w:rsid w:val="004F5B61"/>
    <w:rsid w:val="004F5F4A"/>
    <w:rsid w:val="005203DA"/>
    <w:rsid w:val="0052183B"/>
    <w:rsid w:val="00524DB9"/>
    <w:rsid w:val="0053484D"/>
    <w:rsid w:val="00541C35"/>
    <w:rsid w:val="00542941"/>
    <w:rsid w:val="00546774"/>
    <w:rsid w:val="00550414"/>
    <w:rsid w:val="00553F97"/>
    <w:rsid w:val="005578B7"/>
    <w:rsid w:val="00562869"/>
    <w:rsid w:val="00563999"/>
    <w:rsid w:val="00571B3D"/>
    <w:rsid w:val="00574E57"/>
    <w:rsid w:val="00577219"/>
    <w:rsid w:val="00581A4C"/>
    <w:rsid w:val="00585928"/>
    <w:rsid w:val="005926CE"/>
    <w:rsid w:val="0059495B"/>
    <w:rsid w:val="00594FC2"/>
    <w:rsid w:val="005960C6"/>
    <w:rsid w:val="005A7D51"/>
    <w:rsid w:val="005B0678"/>
    <w:rsid w:val="005B4017"/>
    <w:rsid w:val="005B69E0"/>
    <w:rsid w:val="005C478D"/>
    <w:rsid w:val="005E12DF"/>
    <w:rsid w:val="005F070E"/>
    <w:rsid w:val="005F5BF1"/>
    <w:rsid w:val="005F6C7B"/>
    <w:rsid w:val="0060119E"/>
    <w:rsid w:val="0060652E"/>
    <w:rsid w:val="006070C3"/>
    <w:rsid w:val="00607234"/>
    <w:rsid w:val="00610DB9"/>
    <w:rsid w:val="00612004"/>
    <w:rsid w:val="006136E9"/>
    <w:rsid w:val="006155A9"/>
    <w:rsid w:val="00624089"/>
    <w:rsid w:val="00630DFF"/>
    <w:rsid w:val="0064417D"/>
    <w:rsid w:val="0064445E"/>
    <w:rsid w:val="00651901"/>
    <w:rsid w:val="006538B4"/>
    <w:rsid w:val="00653C39"/>
    <w:rsid w:val="00653D2C"/>
    <w:rsid w:val="0066047C"/>
    <w:rsid w:val="00667E28"/>
    <w:rsid w:val="00670B8B"/>
    <w:rsid w:val="00671722"/>
    <w:rsid w:val="00671D77"/>
    <w:rsid w:val="00675B49"/>
    <w:rsid w:val="0068263A"/>
    <w:rsid w:val="006852BA"/>
    <w:rsid w:val="0069555B"/>
    <w:rsid w:val="006A4C67"/>
    <w:rsid w:val="006B6115"/>
    <w:rsid w:val="006B7C88"/>
    <w:rsid w:val="006C11B9"/>
    <w:rsid w:val="006E3455"/>
    <w:rsid w:val="006F03C0"/>
    <w:rsid w:val="006F0FAA"/>
    <w:rsid w:val="006F1C09"/>
    <w:rsid w:val="006F6604"/>
    <w:rsid w:val="006F6F84"/>
    <w:rsid w:val="00705FA0"/>
    <w:rsid w:val="00710145"/>
    <w:rsid w:val="00712974"/>
    <w:rsid w:val="007133A4"/>
    <w:rsid w:val="007157E2"/>
    <w:rsid w:val="0071591F"/>
    <w:rsid w:val="00721C9E"/>
    <w:rsid w:val="00722343"/>
    <w:rsid w:val="00733BAD"/>
    <w:rsid w:val="007436BB"/>
    <w:rsid w:val="00747A7E"/>
    <w:rsid w:val="007503AE"/>
    <w:rsid w:val="00751408"/>
    <w:rsid w:val="00753EE6"/>
    <w:rsid w:val="007601B3"/>
    <w:rsid w:val="00761750"/>
    <w:rsid w:val="007644A8"/>
    <w:rsid w:val="007722A2"/>
    <w:rsid w:val="00772B06"/>
    <w:rsid w:val="007841BB"/>
    <w:rsid w:val="00784499"/>
    <w:rsid w:val="00787DED"/>
    <w:rsid w:val="00790517"/>
    <w:rsid w:val="007927A7"/>
    <w:rsid w:val="00793430"/>
    <w:rsid w:val="00794BAD"/>
    <w:rsid w:val="007B34AD"/>
    <w:rsid w:val="007B5662"/>
    <w:rsid w:val="007B7536"/>
    <w:rsid w:val="007C025C"/>
    <w:rsid w:val="007C1407"/>
    <w:rsid w:val="007C1918"/>
    <w:rsid w:val="007C29AE"/>
    <w:rsid w:val="007C2E71"/>
    <w:rsid w:val="007C67BC"/>
    <w:rsid w:val="007D11E7"/>
    <w:rsid w:val="007D34E5"/>
    <w:rsid w:val="007D5A09"/>
    <w:rsid w:val="007D5B69"/>
    <w:rsid w:val="007E33E2"/>
    <w:rsid w:val="007F1367"/>
    <w:rsid w:val="007F269F"/>
    <w:rsid w:val="007F3141"/>
    <w:rsid w:val="007F4E16"/>
    <w:rsid w:val="00800602"/>
    <w:rsid w:val="00804B61"/>
    <w:rsid w:val="00804C86"/>
    <w:rsid w:val="008117E3"/>
    <w:rsid w:val="00811A65"/>
    <w:rsid w:val="008253B0"/>
    <w:rsid w:val="00832932"/>
    <w:rsid w:val="00834106"/>
    <w:rsid w:val="0084028A"/>
    <w:rsid w:val="00842F76"/>
    <w:rsid w:val="0084734B"/>
    <w:rsid w:val="00847D17"/>
    <w:rsid w:val="00855799"/>
    <w:rsid w:val="008617D2"/>
    <w:rsid w:val="00861AEB"/>
    <w:rsid w:val="00865B97"/>
    <w:rsid w:val="008712C8"/>
    <w:rsid w:val="0087352C"/>
    <w:rsid w:val="00874E75"/>
    <w:rsid w:val="00891306"/>
    <w:rsid w:val="00893CEA"/>
    <w:rsid w:val="008A36AC"/>
    <w:rsid w:val="008A72BA"/>
    <w:rsid w:val="008B551B"/>
    <w:rsid w:val="008C5BE7"/>
    <w:rsid w:val="008D5B6E"/>
    <w:rsid w:val="008D6663"/>
    <w:rsid w:val="008D7CFD"/>
    <w:rsid w:val="008E4CEA"/>
    <w:rsid w:val="009001A1"/>
    <w:rsid w:val="00903146"/>
    <w:rsid w:val="009048E1"/>
    <w:rsid w:val="009129CD"/>
    <w:rsid w:val="00912F48"/>
    <w:rsid w:val="00922E6F"/>
    <w:rsid w:val="00926F57"/>
    <w:rsid w:val="00931AF7"/>
    <w:rsid w:val="00941219"/>
    <w:rsid w:val="009509DB"/>
    <w:rsid w:val="0095175C"/>
    <w:rsid w:val="00960B19"/>
    <w:rsid w:val="0096106F"/>
    <w:rsid w:val="00961642"/>
    <w:rsid w:val="00981DF7"/>
    <w:rsid w:val="00990652"/>
    <w:rsid w:val="00994FC1"/>
    <w:rsid w:val="00997E60"/>
    <w:rsid w:val="009A1AA9"/>
    <w:rsid w:val="009A5F08"/>
    <w:rsid w:val="009B10B3"/>
    <w:rsid w:val="009B3C08"/>
    <w:rsid w:val="009C08FF"/>
    <w:rsid w:val="009C530A"/>
    <w:rsid w:val="009C7B59"/>
    <w:rsid w:val="009D4C0A"/>
    <w:rsid w:val="009E1D95"/>
    <w:rsid w:val="009E5151"/>
    <w:rsid w:val="009E685A"/>
    <w:rsid w:val="009E6AA5"/>
    <w:rsid w:val="009F025E"/>
    <w:rsid w:val="009F2033"/>
    <w:rsid w:val="009F3384"/>
    <w:rsid w:val="00A059AB"/>
    <w:rsid w:val="00A05F39"/>
    <w:rsid w:val="00A07BAA"/>
    <w:rsid w:val="00A11541"/>
    <w:rsid w:val="00A304BA"/>
    <w:rsid w:val="00A3271A"/>
    <w:rsid w:val="00A36526"/>
    <w:rsid w:val="00A37022"/>
    <w:rsid w:val="00A41017"/>
    <w:rsid w:val="00A42212"/>
    <w:rsid w:val="00A42A60"/>
    <w:rsid w:val="00A45149"/>
    <w:rsid w:val="00A461F8"/>
    <w:rsid w:val="00A55E57"/>
    <w:rsid w:val="00A567EE"/>
    <w:rsid w:val="00A624BC"/>
    <w:rsid w:val="00A67A6C"/>
    <w:rsid w:val="00A860B1"/>
    <w:rsid w:val="00A95016"/>
    <w:rsid w:val="00AA24EB"/>
    <w:rsid w:val="00AA3B54"/>
    <w:rsid w:val="00AA60D0"/>
    <w:rsid w:val="00AC3C44"/>
    <w:rsid w:val="00AD274E"/>
    <w:rsid w:val="00AD7667"/>
    <w:rsid w:val="00AE4643"/>
    <w:rsid w:val="00AF0930"/>
    <w:rsid w:val="00AF2981"/>
    <w:rsid w:val="00B026DD"/>
    <w:rsid w:val="00B048C7"/>
    <w:rsid w:val="00B1127C"/>
    <w:rsid w:val="00B11FC8"/>
    <w:rsid w:val="00B1202A"/>
    <w:rsid w:val="00B26336"/>
    <w:rsid w:val="00B279BC"/>
    <w:rsid w:val="00B32A23"/>
    <w:rsid w:val="00B362ED"/>
    <w:rsid w:val="00B36FFB"/>
    <w:rsid w:val="00B37D97"/>
    <w:rsid w:val="00B42556"/>
    <w:rsid w:val="00B42C47"/>
    <w:rsid w:val="00B471E5"/>
    <w:rsid w:val="00B529AF"/>
    <w:rsid w:val="00B556E2"/>
    <w:rsid w:val="00B621DE"/>
    <w:rsid w:val="00B636F6"/>
    <w:rsid w:val="00B73045"/>
    <w:rsid w:val="00B759C4"/>
    <w:rsid w:val="00B822DA"/>
    <w:rsid w:val="00B82CFD"/>
    <w:rsid w:val="00B858BD"/>
    <w:rsid w:val="00B87872"/>
    <w:rsid w:val="00B92C8A"/>
    <w:rsid w:val="00B94903"/>
    <w:rsid w:val="00B94AF9"/>
    <w:rsid w:val="00BA202E"/>
    <w:rsid w:val="00BA55C7"/>
    <w:rsid w:val="00BB4458"/>
    <w:rsid w:val="00BB6224"/>
    <w:rsid w:val="00BC1F79"/>
    <w:rsid w:val="00BC7E64"/>
    <w:rsid w:val="00BD1856"/>
    <w:rsid w:val="00BD5B6B"/>
    <w:rsid w:val="00BE06F9"/>
    <w:rsid w:val="00BE21A4"/>
    <w:rsid w:val="00BF07D6"/>
    <w:rsid w:val="00BF1B6E"/>
    <w:rsid w:val="00BF275D"/>
    <w:rsid w:val="00BF2A62"/>
    <w:rsid w:val="00BF7860"/>
    <w:rsid w:val="00C0113D"/>
    <w:rsid w:val="00C02318"/>
    <w:rsid w:val="00C11977"/>
    <w:rsid w:val="00C14333"/>
    <w:rsid w:val="00C15715"/>
    <w:rsid w:val="00C207FF"/>
    <w:rsid w:val="00C2399A"/>
    <w:rsid w:val="00C26A21"/>
    <w:rsid w:val="00C27D53"/>
    <w:rsid w:val="00C335DC"/>
    <w:rsid w:val="00C37697"/>
    <w:rsid w:val="00C407E9"/>
    <w:rsid w:val="00C428DD"/>
    <w:rsid w:val="00C459C4"/>
    <w:rsid w:val="00C478BC"/>
    <w:rsid w:val="00C507AB"/>
    <w:rsid w:val="00C613D8"/>
    <w:rsid w:val="00C81480"/>
    <w:rsid w:val="00C819C0"/>
    <w:rsid w:val="00C8353A"/>
    <w:rsid w:val="00C84B19"/>
    <w:rsid w:val="00C85AAD"/>
    <w:rsid w:val="00C86517"/>
    <w:rsid w:val="00C876FC"/>
    <w:rsid w:val="00C968FA"/>
    <w:rsid w:val="00CA1345"/>
    <w:rsid w:val="00CB4E22"/>
    <w:rsid w:val="00CC3EA7"/>
    <w:rsid w:val="00CD1CF4"/>
    <w:rsid w:val="00CD5B60"/>
    <w:rsid w:val="00CD7197"/>
    <w:rsid w:val="00CE3575"/>
    <w:rsid w:val="00CE58A2"/>
    <w:rsid w:val="00CF1031"/>
    <w:rsid w:val="00CF203B"/>
    <w:rsid w:val="00CF2DA7"/>
    <w:rsid w:val="00CF589C"/>
    <w:rsid w:val="00D00892"/>
    <w:rsid w:val="00D03C7F"/>
    <w:rsid w:val="00D05FCB"/>
    <w:rsid w:val="00D146EB"/>
    <w:rsid w:val="00D16CE2"/>
    <w:rsid w:val="00D179FC"/>
    <w:rsid w:val="00D20F89"/>
    <w:rsid w:val="00D21E23"/>
    <w:rsid w:val="00D348F8"/>
    <w:rsid w:val="00D407B8"/>
    <w:rsid w:val="00D42E8E"/>
    <w:rsid w:val="00D460CB"/>
    <w:rsid w:val="00D462E1"/>
    <w:rsid w:val="00D47AAA"/>
    <w:rsid w:val="00D5328B"/>
    <w:rsid w:val="00D61DA7"/>
    <w:rsid w:val="00D708F8"/>
    <w:rsid w:val="00D70A37"/>
    <w:rsid w:val="00D75021"/>
    <w:rsid w:val="00D779E3"/>
    <w:rsid w:val="00D91882"/>
    <w:rsid w:val="00D9296D"/>
    <w:rsid w:val="00D96C39"/>
    <w:rsid w:val="00DA1F36"/>
    <w:rsid w:val="00DA641A"/>
    <w:rsid w:val="00DB0038"/>
    <w:rsid w:val="00DB040A"/>
    <w:rsid w:val="00DB3421"/>
    <w:rsid w:val="00DB5010"/>
    <w:rsid w:val="00DC75D2"/>
    <w:rsid w:val="00DD3931"/>
    <w:rsid w:val="00DE0112"/>
    <w:rsid w:val="00DE2AD3"/>
    <w:rsid w:val="00DF465E"/>
    <w:rsid w:val="00DF6A7C"/>
    <w:rsid w:val="00E008A5"/>
    <w:rsid w:val="00E21F44"/>
    <w:rsid w:val="00E2377C"/>
    <w:rsid w:val="00E449B7"/>
    <w:rsid w:val="00E45C3F"/>
    <w:rsid w:val="00E56DB5"/>
    <w:rsid w:val="00E63EEB"/>
    <w:rsid w:val="00E7012D"/>
    <w:rsid w:val="00E71A52"/>
    <w:rsid w:val="00E77754"/>
    <w:rsid w:val="00E8083A"/>
    <w:rsid w:val="00E8267D"/>
    <w:rsid w:val="00E929EA"/>
    <w:rsid w:val="00EA5907"/>
    <w:rsid w:val="00EA797A"/>
    <w:rsid w:val="00EB30FC"/>
    <w:rsid w:val="00EC3911"/>
    <w:rsid w:val="00EC745B"/>
    <w:rsid w:val="00ED0475"/>
    <w:rsid w:val="00ED6582"/>
    <w:rsid w:val="00EE4D83"/>
    <w:rsid w:val="00EE5EFF"/>
    <w:rsid w:val="00EE635A"/>
    <w:rsid w:val="00EF059E"/>
    <w:rsid w:val="00EF15CA"/>
    <w:rsid w:val="00EF23AB"/>
    <w:rsid w:val="00F018B8"/>
    <w:rsid w:val="00F041B4"/>
    <w:rsid w:val="00F101FA"/>
    <w:rsid w:val="00F10D19"/>
    <w:rsid w:val="00F10F62"/>
    <w:rsid w:val="00F12E6D"/>
    <w:rsid w:val="00F21E32"/>
    <w:rsid w:val="00F27569"/>
    <w:rsid w:val="00F278C7"/>
    <w:rsid w:val="00F27D84"/>
    <w:rsid w:val="00F309D4"/>
    <w:rsid w:val="00F312E7"/>
    <w:rsid w:val="00F32FC9"/>
    <w:rsid w:val="00F360D7"/>
    <w:rsid w:val="00F40D95"/>
    <w:rsid w:val="00F44039"/>
    <w:rsid w:val="00F54104"/>
    <w:rsid w:val="00F541FB"/>
    <w:rsid w:val="00F634CC"/>
    <w:rsid w:val="00F650B3"/>
    <w:rsid w:val="00F677F6"/>
    <w:rsid w:val="00F7088C"/>
    <w:rsid w:val="00F77A07"/>
    <w:rsid w:val="00F85A77"/>
    <w:rsid w:val="00F914A9"/>
    <w:rsid w:val="00FA4E87"/>
    <w:rsid w:val="00FB705F"/>
    <w:rsid w:val="00FC1D12"/>
    <w:rsid w:val="00FC523A"/>
    <w:rsid w:val="00FD0CC7"/>
    <w:rsid w:val="00FD1C70"/>
    <w:rsid w:val="00FE2E9C"/>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54"/>
    <w:pPr>
      <w:spacing w:after="200" w:line="312" w:lineRule="auto"/>
      <w:ind w:left="90" w:right="54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54"/>
    <w:pPr>
      <w:spacing w:after="200" w:line="312" w:lineRule="auto"/>
      <w:ind w:left="90" w:right="54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image" Target="media/image2.jpg"/><Relationship Id="rId18"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header" Target="header2.xml"/><Relationship Id="rId7" Type="http://schemas.openxmlformats.org/officeDocument/2006/relationships/image" Target="media/image1.jpg"/><Relationship Id="rId17" Type="http://schemas.openxmlformats.org/officeDocument/2006/relationships/customXml" Target="../customXml/item1.xml"/><Relationship Id="rId16" Type="http://schemas.openxmlformats.org/officeDocument/2006/relationships/theme" Target="theme/theme1.xml"/><Relationship Id="rId2" Type="http://schemas.microsoft.com/office/2007/relationships/stylesWithEffects" Target="stylesWithEffects.xml"/><Relationship Id="rId11"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customXml" Target="../customXml/item3.xml"/><Relationship Id="rId1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sv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media/image8.svg"/><Relationship Id="rId1" Type="http://schemas.openxmlformats.org/officeDocument/2006/relationships/image" Target="media/image5.png"/><Relationship Id="rId2"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095745-1257-42D9-A32C-E055A77FABA1}"/>
</file>

<file path=customXml/itemProps2.xml><?xml version="1.0" encoding="utf-8"?>
<ds:datastoreItem xmlns:ds="http://schemas.openxmlformats.org/officeDocument/2006/customXml" ds:itemID="{E08B066B-248D-405F-9D75-2326DC5D45B7}"/>
</file>

<file path=customXml/itemProps3.xml><?xml version="1.0" encoding="utf-8"?>
<ds:datastoreItem xmlns:ds="http://schemas.openxmlformats.org/officeDocument/2006/customXml" ds:itemID="{EDC9B234-CC46-4B7E-A4AE-2026D0FB10B2}"/>
</file>

<file path=docProps/app.xml><?xml version="1.0" encoding="utf-8"?>
<Properties xmlns="http://schemas.openxmlformats.org/officeDocument/2006/extended-properties" xmlns:vt="http://schemas.openxmlformats.org/officeDocument/2006/docPropsVTypes">
  <Template>Normal.dotm</Template>
  <TotalTime>432</TotalTime>
  <Pages>2</Pages>
  <Words>686</Words>
  <Characters>3914</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211</cp:revision>
  <cp:lastPrinted>2019-11-03T05:15:00Z</cp:lastPrinted>
  <dcterms:created xsi:type="dcterms:W3CDTF">2019-08-29T01:48:00Z</dcterms:created>
  <dcterms:modified xsi:type="dcterms:W3CDTF">2019-11-22T01:44:00Z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