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F428E" w14:textId="01D96552" w:rsidR="006D58B1" w:rsidRPr="008A7BBA" w:rsidRDefault="00930D3C" w:rsidP="00930D3C">
      <w:r>
        <w:t>C</w:t>
      </w:r>
      <w:r w:rsidRPr="00447032">
        <w:t>omplete this chart to record Petruchio’s actions and words in each act of the play. Think about his motivations for his actions, paying attention to what he says as well as inferences you can make. Then answer the question</w:t>
      </w:r>
      <w:r w:rsidR="008468FF">
        <w:t>,</w:t>
      </w:r>
      <w:bookmarkStart w:id="0" w:name="_GoBack"/>
      <w:bookmarkEnd w:id="0"/>
      <w:r w:rsidRPr="00447032">
        <w:t xml:space="preserve"> analyzing Petruchio as a character.</w:t>
      </w:r>
    </w:p>
    <w:tbl>
      <w:tblPr>
        <w:tblStyle w:val="TableGrid"/>
        <w:tblpPr w:leftFromText="180" w:rightFromText="180" w:vertAnchor="text" w:horzAnchor="margin" w:tblpY="22"/>
        <w:tblW w:w="9175" w:type="dxa"/>
        <w:tblLayout w:type="fixed"/>
        <w:tblLook w:val="04A0" w:firstRow="1" w:lastRow="0" w:firstColumn="1" w:lastColumn="0" w:noHBand="0" w:noVBand="1"/>
      </w:tblPr>
      <w:tblGrid>
        <w:gridCol w:w="1345"/>
        <w:gridCol w:w="7830"/>
      </w:tblGrid>
      <w:tr w:rsidR="001F115E" w14:paraId="46AF32B8" w14:textId="77777777" w:rsidTr="00DA09D8">
        <w:trPr>
          <w:trHeight w:val="432"/>
        </w:trPr>
        <w:tc>
          <w:tcPr>
            <w:tcW w:w="1345" w:type="dxa"/>
            <w:shd w:val="clear" w:color="auto" w:fill="147ACD"/>
          </w:tcPr>
          <w:p w14:paraId="7BFAB545" w14:textId="63ACFA72" w:rsidR="001F115E" w:rsidRPr="001F115E" w:rsidRDefault="001F115E" w:rsidP="005D47BE">
            <w:pPr>
              <w:pStyle w:val="ChartHead"/>
            </w:pPr>
            <w:r w:rsidRPr="001F115E">
              <w:t>Act</w:t>
            </w:r>
          </w:p>
        </w:tc>
        <w:tc>
          <w:tcPr>
            <w:tcW w:w="7830" w:type="dxa"/>
            <w:shd w:val="clear" w:color="auto" w:fill="147ACD"/>
          </w:tcPr>
          <w:p w14:paraId="6561F076" w14:textId="7E10C3CC" w:rsidR="001F115E" w:rsidRPr="001F115E" w:rsidRDefault="001F115E" w:rsidP="005D47BE">
            <w:pPr>
              <w:pStyle w:val="ChartHead"/>
            </w:pPr>
            <w:r w:rsidRPr="001F115E">
              <w:t>Petruchio’s Actions</w:t>
            </w:r>
          </w:p>
        </w:tc>
      </w:tr>
      <w:tr w:rsidR="001F115E" w:rsidRPr="008C4455" w14:paraId="02B69E42" w14:textId="77777777" w:rsidTr="00DA09D8">
        <w:trPr>
          <w:trHeight w:val="2088"/>
        </w:trPr>
        <w:tc>
          <w:tcPr>
            <w:tcW w:w="1345" w:type="dxa"/>
            <w:shd w:val="clear" w:color="auto" w:fill="auto"/>
          </w:tcPr>
          <w:p w14:paraId="6D9B02AC" w14:textId="1F3E0D5F" w:rsidR="001F115E" w:rsidRPr="00074EFD" w:rsidRDefault="001F115E" w:rsidP="005D47BE">
            <w:pPr>
              <w:pStyle w:val="ChartText"/>
              <w:framePr w:hSpace="0" w:wrap="auto" w:vAnchor="margin" w:hAnchor="text" w:yAlign="inline"/>
            </w:pPr>
            <w:r w:rsidRPr="00447032">
              <w:t>Act 1</w:t>
            </w:r>
          </w:p>
        </w:tc>
        <w:tc>
          <w:tcPr>
            <w:tcW w:w="7830" w:type="dxa"/>
            <w:shd w:val="clear" w:color="auto" w:fill="auto"/>
          </w:tcPr>
          <w:p w14:paraId="33A51628" w14:textId="2A93B893" w:rsidR="001F115E" w:rsidRPr="00EA3597" w:rsidRDefault="001F115E" w:rsidP="006C4198">
            <w:pPr>
              <w:pStyle w:val="ChartSampleAnswer"/>
              <w:framePr w:hSpace="0" w:wrap="auto" w:vAnchor="margin" w:hAnchor="text" w:xAlign="left" w:yAlign="inline"/>
              <w:ind w:right="144"/>
            </w:pPr>
            <w:r w:rsidRPr="00447032">
              <w:t xml:space="preserve">After Petruchio arrives in Padua in search of a wealthy wife, he sees his friend </w:t>
            </w:r>
            <w:proofErr w:type="spellStart"/>
            <w:r w:rsidRPr="00447032">
              <w:t>Hortensio</w:t>
            </w:r>
            <w:proofErr w:type="spellEnd"/>
            <w:r>
              <w:t>,</w:t>
            </w:r>
            <w:r w:rsidRPr="00447032">
              <w:t xml:space="preserve"> who tells him about Katherine. Petruchio does not care about her temperament, only that she has a wealthy father.</w:t>
            </w:r>
          </w:p>
        </w:tc>
      </w:tr>
      <w:tr w:rsidR="001F115E" w:rsidRPr="008C4455" w14:paraId="4BC73B8E" w14:textId="77777777" w:rsidTr="00DA09D8">
        <w:trPr>
          <w:trHeight w:val="2088"/>
        </w:trPr>
        <w:tc>
          <w:tcPr>
            <w:tcW w:w="1345" w:type="dxa"/>
            <w:shd w:val="clear" w:color="auto" w:fill="auto"/>
          </w:tcPr>
          <w:p w14:paraId="683D828E" w14:textId="001CA8B0" w:rsidR="001F115E" w:rsidRPr="00074EFD" w:rsidRDefault="001F115E" w:rsidP="005D47BE">
            <w:pPr>
              <w:pStyle w:val="ChartText"/>
              <w:framePr w:hSpace="0" w:wrap="auto" w:vAnchor="margin" w:hAnchor="text" w:yAlign="inline"/>
            </w:pPr>
            <w:r w:rsidRPr="00447032">
              <w:t>Act 2</w:t>
            </w:r>
          </w:p>
        </w:tc>
        <w:tc>
          <w:tcPr>
            <w:tcW w:w="7830" w:type="dxa"/>
            <w:shd w:val="clear" w:color="auto" w:fill="auto"/>
          </w:tcPr>
          <w:p w14:paraId="1AC67D72" w14:textId="77777777" w:rsidR="001F115E" w:rsidRPr="00EA3597" w:rsidRDefault="001F115E" w:rsidP="005D47BE">
            <w:pPr>
              <w:pStyle w:val="ChartText"/>
              <w:framePr w:hSpace="0" w:wrap="auto" w:vAnchor="margin" w:hAnchor="text" w:yAlign="inline"/>
            </w:pPr>
          </w:p>
        </w:tc>
      </w:tr>
      <w:tr w:rsidR="001F115E" w:rsidRPr="008C4455" w14:paraId="15E84C04" w14:textId="77777777" w:rsidTr="00DA09D8">
        <w:trPr>
          <w:trHeight w:val="2088"/>
        </w:trPr>
        <w:tc>
          <w:tcPr>
            <w:tcW w:w="1345" w:type="dxa"/>
            <w:shd w:val="clear" w:color="auto" w:fill="auto"/>
          </w:tcPr>
          <w:p w14:paraId="686BBF35" w14:textId="66800DC6" w:rsidR="001F115E" w:rsidRPr="00074EFD" w:rsidRDefault="001F115E" w:rsidP="005D47BE">
            <w:pPr>
              <w:pStyle w:val="ChartText"/>
              <w:framePr w:hSpace="0" w:wrap="auto" w:vAnchor="margin" w:hAnchor="text" w:yAlign="inline"/>
            </w:pPr>
            <w:r w:rsidRPr="00447032">
              <w:t>Act 3</w:t>
            </w:r>
          </w:p>
        </w:tc>
        <w:tc>
          <w:tcPr>
            <w:tcW w:w="7830" w:type="dxa"/>
            <w:shd w:val="clear" w:color="auto" w:fill="auto"/>
          </w:tcPr>
          <w:p w14:paraId="08934C71" w14:textId="77777777" w:rsidR="001F115E" w:rsidRPr="00EA3597" w:rsidRDefault="001F115E" w:rsidP="005D47BE">
            <w:pPr>
              <w:pStyle w:val="ChartText"/>
              <w:framePr w:hSpace="0" w:wrap="auto" w:vAnchor="margin" w:hAnchor="text" w:yAlign="inline"/>
            </w:pPr>
          </w:p>
        </w:tc>
      </w:tr>
      <w:tr w:rsidR="001F115E" w:rsidRPr="008C4455" w14:paraId="61F20725" w14:textId="77777777" w:rsidTr="00DA09D8">
        <w:trPr>
          <w:trHeight w:val="2088"/>
        </w:trPr>
        <w:tc>
          <w:tcPr>
            <w:tcW w:w="1345" w:type="dxa"/>
            <w:shd w:val="clear" w:color="auto" w:fill="auto"/>
          </w:tcPr>
          <w:p w14:paraId="637D50BC" w14:textId="599D5AB8" w:rsidR="001F115E" w:rsidRPr="00074EFD" w:rsidRDefault="001F115E" w:rsidP="005D47BE">
            <w:pPr>
              <w:pStyle w:val="ChartText"/>
              <w:framePr w:hSpace="0" w:wrap="auto" w:vAnchor="margin" w:hAnchor="text" w:yAlign="inline"/>
            </w:pPr>
            <w:r w:rsidRPr="00447032">
              <w:t>Act 4</w:t>
            </w:r>
          </w:p>
        </w:tc>
        <w:tc>
          <w:tcPr>
            <w:tcW w:w="7830" w:type="dxa"/>
            <w:shd w:val="clear" w:color="auto" w:fill="auto"/>
          </w:tcPr>
          <w:p w14:paraId="598F1A55" w14:textId="77777777" w:rsidR="001F115E" w:rsidRPr="00EA3597" w:rsidRDefault="001F115E" w:rsidP="005D47BE">
            <w:pPr>
              <w:pStyle w:val="ChartText"/>
              <w:framePr w:hSpace="0" w:wrap="auto" w:vAnchor="margin" w:hAnchor="text" w:yAlign="inline"/>
            </w:pPr>
          </w:p>
        </w:tc>
      </w:tr>
      <w:tr w:rsidR="001F115E" w:rsidRPr="008C4455" w14:paraId="7D848A2E" w14:textId="77777777" w:rsidTr="00DA09D8">
        <w:trPr>
          <w:trHeight w:val="2088"/>
        </w:trPr>
        <w:tc>
          <w:tcPr>
            <w:tcW w:w="1345" w:type="dxa"/>
            <w:shd w:val="clear" w:color="auto" w:fill="auto"/>
          </w:tcPr>
          <w:p w14:paraId="611C92EF" w14:textId="04AE1B64" w:rsidR="001F115E" w:rsidRPr="00074EFD" w:rsidRDefault="001F115E" w:rsidP="005D47BE">
            <w:pPr>
              <w:pStyle w:val="ChartText"/>
              <w:framePr w:hSpace="0" w:wrap="auto" w:vAnchor="margin" w:hAnchor="text" w:yAlign="inline"/>
            </w:pPr>
            <w:r w:rsidRPr="00447032">
              <w:t>Act 5</w:t>
            </w:r>
          </w:p>
        </w:tc>
        <w:tc>
          <w:tcPr>
            <w:tcW w:w="7830" w:type="dxa"/>
            <w:shd w:val="clear" w:color="auto" w:fill="auto"/>
          </w:tcPr>
          <w:p w14:paraId="203DCA3F" w14:textId="77777777" w:rsidR="001F115E" w:rsidRPr="00EA3597" w:rsidRDefault="001F115E" w:rsidP="005D47BE">
            <w:pPr>
              <w:pStyle w:val="ChartText"/>
              <w:framePr w:hSpace="0" w:wrap="auto" w:vAnchor="margin" w:hAnchor="text" w:yAlign="inline"/>
            </w:pPr>
          </w:p>
        </w:tc>
      </w:tr>
    </w:tbl>
    <w:p w14:paraId="2D95F163" w14:textId="3A7CD1F8" w:rsidR="001F7F0A" w:rsidRDefault="001F7F0A" w:rsidP="005B6E0F">
      <w:pPr>
        <w:pStyle w:val="ChartText"/>
        <w:framePr w:hSpace="0" w:wrap="auto" w:vAnchor="margin" w:hAnchor="text" w:yAlign="inline" w:anchorLock="1"/>
      </w:pPr>
    </w:p>
    <w:p w14:paraId="455C35F4" w14:textId="77777777" w:rsidR="000A6D7A" w:rsidRDefault="000A6D7A" w:rsidP="006549B2">
      <w:pPr>
        <w:pStyle w:val="ChartText"/>
        <w:framePr w:hSpace="0" w:wrap="auto" w:vAnchor="margin" w:hAnchor="text" w:yAlign="inline" w:anchorLock="1"/>
        <w:rPr>
          <w:rFonts w:ascii="Raleway SemiBold" w:hAnsi="Raleway SemiBold"/>
          <w:b/>
          <w:bCs/>
        </w:rPr>
        <w:sectPr w:rsidR="000A6D7A"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5FD5C4EB" w14:textId="43526A51" w:rsidR="000D0B02" w:rsidRPr="006549B2" w:rsidRDefault="00FA0A4D" w:rsidP="000A6D7A">
      <w:pPr>
        <w:rPr>
          <w:rFonts w:ascii="Raleway SemiBold" w:hAnsi="Raleway SemiBold"/>
          <w:b/>
          <w:bCs/>
        </w:rPr>
      </w:pPr>
      <w:r w:rsidRPr="00CC4EDB">
        <w:rPr>
          <w:noProof/>
        </w:rPr>
        <w:lastRenderedPageBreak/>
        <mc:AlternateContent>
          <mc:Choice Requires="wps">
            <w:drawing>
              <wp:anchor distT="0" distB="0" distL="114300" distR="114300" simplePos="0" relativeHeight="251660288" behindDoc="1" locked="0" layoutInCell="1" allowOverlap="1" wp14:anchorId="389ED33B" wp14:editId="1989EC6B">
                <wp:simplePos x="0" y="0"/>
                <wp:positionH relativeFrom="column">
                  <wp:posOffset>-25400</wp:posOffset>
                </wp:positionH>
                <wp:positionV relativeFrom="paragraph">
                  <wp:posOffset>8147050</wp:posOffset>
                </wp:positionV>
                <wp:extent cx="5818505" cy="473710"/>
                <wp:effectExtent l="0" t="0" r="10795" b="8890"/>
                <wp:wrapNone/>
                <wp:docPr id="15" name="Rounded Rectangle 15"/>
                <wp:cNvGraphicFramePr/>
                <a:graphic xmlns:a="http://schemas.openxmlformats.org/drawingml/2006/main">
                  <a:graphicData uri="http://schemas.microsoft.com/office/word/2010/wordprocessingShape">
                    <wps:wsp>
                      <wps:cNvSpPr/>
                      <wps:spPr>
                        <a:xfrm>
                          <a:off x="0" y="0"/>
                          <a:ext cx="5818505" cy="47371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C3936" id="Rounded Rectangle 15" o:spid="_x0000_s1026" style="position:absolute;margin-left:-2pt;margin-top:641.5pt;width:458.15pt;height: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" fillcolor="#8f1f8e" strokecolor="#8f1f8e" strokeweight="1pt">
                <v:fill opacity="4626f"/>
                <v:stroke opacity="19789f"/>
              </v:roundrect>
            </w:pict>
          </mc:Fallback>
        </mc:AlternateContent>
      </w:r>
      <w:r w:rsidRPr="00CC4EDB">
        <w:rPr>
          <w:noProof/>
        </w:rPr>
        <mc:AlternateContent>
          <mc:Choice Requires="wps">
            <w:drawing>
              <wp:anchor distT="0" distB="0" distL="114300" distR="114300" simplePos="0" relativeHeight="251659264" behindDoc="0" locked="0" layoutInCell="1" allowOverlap="1" wp14:anchorId="4F1AD732" wp14:editId="0741FD47">
                <wp:simplePos x="0" y="0"/>
                <wp:positionH relativeFrom="column">
                  <wp:posOffset>92710</wp:posOffset>
                </wp:positionH>
                <wp:positionV relativeFrom="paragraph">
                  <wp:posOffset>8186420</wp:posOffset>
                </wp:positionV>
                <wp:extent cx="5525770" cy="3943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25770" cy="394335"/>
                        </a:xfrm>
                        <a:prstGeom prst="rect">
                          <a:avLst/>
                        </a:prstGeom>
                        <a:noFill/>
                        <a:ln w="6350">
                          <a:noFill/>
                        </a:ln>
                      </wps:spPr>
                      <wps:txbx>
                        <w:txbxContent>
                          <w:p w14:paraId="50299BC3" w14:textId="77777777" w:rsidR="000A6D7A" w:rsidRPr="00447032" w:rsidRDefault="000A6D7A" w:rsidP="000A6D7A">
                            <w:pPr>
                              <w:pStyle w:val="Standards"/>
                              <w:ind w:right="0"/>
                            </w:pPr>
                            <w:r w:rsidRPr="00447032">
                              <w:t>RL.9-10.3 Analyze how complex characters (e.g., those with multiple or conflicting motivations) develop over the course of a text, interact with other characters, and advance the plot or develop the theme.</w:t>
                            </w:r>
                          </w:p>
                          <w:p w14:paraId="4C66F086" w14:textId="1ECA40EE" w:rsidR="00E33E36" w:rsidRPr="00C17BEA" w:rsidRDefault="00E33E36" w:rsidP="000A6D7A">
                            <w:pPr>
                              <w:pStyle w:val="Standards"/>
                              <w:ind w:right="0"/>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D732" id="_x0000_t202" coordsize="21600,21600" o:spt="202" path="m,l,21600r21600,l21600,xe">
                <v:stroke joinstyle="miter"/>
                <v:path gradientshapeok="t" o:connecttype="rect"/>
              </v:shapetype>
              <v:shape id="Text Box 14" o:spid="_x0000_s1026" type="#_x0000_t202" style="position:absolute;margin-left:7.3pt;margin-top:644.6pt;width:435.1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" filled="f" stroked="f" strokeweight=".5pt">
                <v:textbox>
                  <w:txbxContent>
                    <w:p w14:paraId="50299BC3" w14:textId="77777777" w:rsidR="000A6D7A" w:rsidRPr="00447032" w:rsidRDefault="000A6D7A" w:rsidP="000A6D7A">
                      <w:pPr>
                        <w:pStyle w:val="Standards"/>
                        <w:ind w:right="0"/>
                      </w:pPr>
                      <w:r w:rsidRPr="00447032">
                        <w:t>RL.9-10.3 Analyze how complex characters (e.g., those with multiple or conflicting motivations) develop over the course of a text, interact with other characters, and advance the plot or develop the theme.</w:t>
                      </w:r>
                    </w:p>
                    <w:p w14:paraId="4C66F086" w14:textId="1ECA40EE" w:rsidR="00E33E36" w:rsidRPr="00C17BEA" w:rsidRDefault="00E33E36" w:rsidP="000A6D7A">
                      <w:pPr>
                        <w:pStyle w:val="Standards"/>
                        <w:ind w:right="0"/>
                        <w:rPr>
                          <w:rFonts w:ascii="Times New Roman" w:hAnsi="Times New Roman"/>
                        </w:rPr>
                      </w:pPr>
                    </w:p>
                  </w:txbxContent>
                </v:textbox>
              </v:shape>
            </w:pict>
          </mc:Fallback>
        </mc:AlternateContent>
      </w:r>
      <w:r w:rsidR="000A6D7A" w:rsidRPr="00447032">
        <w:t>What motivates Petruchio to pursue Katherine throughout the play?</w:t>
      </w:r>
    </w:p>
    <w:sectPr w:rsidR="000D0B02" w:rsidRPr="006549B2"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950E" w14:textId="77777777" w:rsidR="00C826AC" w:rsidRDefault="00C826AC" w:rsidP="003A36AE">
      <w:r>
        <w:separator/>
      </w:r>
    </w:p>
  </w:endnote>
  <w:endnote w:type="continuationSeparator" w:id="0">
    <w:p w14:paraId="18A57E11" w14:textId="77777777" w:rsidR="00C826AC" w:rsidRDefault="00C826A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1597" w14:textId="751F19D2" w:rsidR="001661FB" w:rsidRDefault="00AF3267">
    <w:pPr>
      <w:pStyle w:val="Footer"/>
    </w:pPr>
    <w:r w:rsidRPr="001661FB">
      <w:rPr>
        <w:noProof/>
      </w:rPr>
      <mc:AlternateContent>
        <mc:Choice Requires="wps">
          <w:drawing>
            <wp:anchor distT="0" distB="0" distL="114300" distR="114300" simplePos="0" relativeHeight="251769856" behindDoc="0" locked="0" layoutInCell="1" allowOverlap="1" wp14:anchorId="043C9192" wp14:editId="4FE68716">
              <wp:simplePos x="0" y="0"/>
              <wp:positionH relativeFrom="column">
                <wp:posOffset>-320675</wp:posOffset>
              </wp:positionH>
              <wp:positionV relativeFrom="paragraph">
                <wp:posOffset>111208</wp:posOffset>
              </wp:positionV>
              <wp:extent cx="1537970" cy="365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320551E4" w14:textId="1421AAD4" w:rsidR="001661FB" w:rsidRDefault="001661FB" w:rsidP="001661FB">
                          <w:r>
                            <w:t>Page 2 of 2</w:t>
                          </w:r>
                        </w:p>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9192" id="_x0000_t202" coordsize="21600,21600" o:spt="202" path="m,l,21600r21600,l21600,xe">
              <v:stroke joinstyle="miter"/>
              <v:path gradientshapeok="t" o:connecttype="rect"/>
            </v:shapetype>
            <v:shape id="Text Box 3" o:spid="_x0000_s1027" type="#_x0000_t202" style="position:absolute;margin-left:-25.25pt;margin-top:8.75pt;width:121.1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" filled="f" stroked="f" strokeweight=".5pt">
              <v:textbox>
                <w:txbxContent>
                  <w:p w14:paraId="320551E4" w14:textId="1421AAD4" w:rsidR="001661FB" w:rsidRDefault="001661FB" w:rsidP="001661FB">
                    <w:r>
                      <w:t>Page 2 of 2</w:t>
                    </w:r>
                  </w:p>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v:textbox>
            </v:shape>
          </w:pict>
        </mc:Fallback>
      </mc:AlternateContent>
    </w:r>
    <w:r w:rsidRPr="001661FB">
      <w:rPr>
        <w:noProof/>
      </w:rPr>
      <mc:AlternateContent>
        <mc:Choice Requires="wps">
          <w:drawing>
            <wp:anchor distT="0" distB="0" distL="114300" distR="114300" simplePos="0" relativeHeight="251768832" behindDoc="1" locked="0" layoutInCell="1" allowOverlap="1" wp14:anchorId="1D76965D" wp14:editId="452E78F6">
              <wp:simplePos x="0" y="0"/>
              <wp:positionH relativeFrom="column">
                <wp:posOffset>3943267</wp:posOffset>
              </wp:positionH>
              <wp:positionV relativeFrom="paragraph">
                <wp:posOffset>119380</wp:posOffset>
              </wp:positionV>
              <wp:extent cx="219773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6965D" id="Text Box 2" o:spid="_x0000_s1028" type="#_x0000_t202" style="position:absolute;margin-left:310.5pt;margin-top:9.4pt;width:173.05pt;height: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" filled="f" stroked="f" strokeweight=".5pt">
              <v:textbo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60AE0495" w:rsidR="00084FF3" w:rsidRPr="00733BAD" w:rsidRDefault="004E55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48988CF2">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CA63215" w14:textId="3B0BFD6C" w:rsidR="00015FB8" w:rsidRDefault="00C844A3" w:rsidP="00015FB8">
                          <w:r>
                            <w:t>Page 1 of 2</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1B2A" id="_x0000_t202" coordsize="21600,21600" o:spt="202" path="m,l,21600r21600,l21600,xe">
              <v:stroke joinstyle="miter"/>
              <v:path gradientshapeok="t" o:connecttype="rect"/>
            </v:shapetype>
            <v:shape id="Text Box 63" o:spid="_x0000_s1029"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AyMGNuMAIAAFoEAAAOAAAAAAAAAAAA&#13;&#10;AAAAAC4CAABkcnMvZTJvRG9jLnhtbFBLAQItABQABgAIAAAAIQB6z+zx5QAAAA4BAAAPAAAAAAAA&#13;&#10;AAAAAAAAAIoEAABkcnMvZG93bnJldi54bWxQSwUGAAAAAAQABADzAAAAnAUAAAAA&#13;&#10;" filled="f" stroked="f" strokeweight=".5pt">
              <v:textbox>
                <w:txbxContent>
                  <w:p w14:paraId="5CA63215" w14:textId="3B0BFD6C" w:rsidR="00015FB8" w:rsidRDefault="00C844A3" w:rsidP="00015FB8">
                    <w:r>
                      <w:t>Page 1 of 2</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0A6B11DA">
              <wp:simplePos x="0" y="0"/>
              <wp:positionH relativeFrom="column">
                <wp:posOffset>3949700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A6C9" id="Text Box 64" o:spid="_x0000_s1030" type="#_x0000_t202" style="position:absolute;left:0;text-align:left;margin-left:311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MJv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7E4AB" w14:textId="77777777" w:rsidR="00C826AC" w:rsidRDefault="00C826AC" w:rsidP="003A36AE">
      <w:r>
        <w:separator/>
      </w:r>
    </w:p>
  </w:footnote>
  <w:footnote w:type="continuationSeparator" w:id="0">
    <w:p w14:paraId="1B8B65B7" w14:textId="77777777" w:rsidR="00C826AC" w:rsidRDefault="00C826AC"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29D4" w14:textId="187FF425" w:rsidR="00D257E7" w:rsidRPr="001661FB" w:rsidRDefault="001661FB" w:rsidP="001661FB">
    <w:pPr>
      <w:pStyle w:val="Eyebrow"/>
      <w:spacing w:after="440"/>
      <w:ind w:left="900"/>
    </w:pPr>
    <w:r w:rsidRPr="0004361A">
      <w:rPr>
        <w:noProof/>
      </w:rPr>
      <mc:AlternateContent>
        <mc:Choice Requires="wps">
          <w:drawing>
            <wp:anchor distT="0" distB="0" distL="114300" distR="114300" simplePos="0" relativeHeight="251765760" behindDoc="0" locked="0" layoutInCell="1" allowOverlap="1" wp14:anchorId="38227D09" wp14:editId="1E238E53">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30CE9" id="Straight Connector 1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66784" behindDoc="1" locked="0" layoutInCell="1" allowOverlap="1" wp14:anchorId="5517C7A4" wp14:editId="0C52AEFB">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7E6E" w14:textId="77777777" w:rsidR="00D257E7" w:rsidRPr="00FE4740" w:rsidRDefault="00D257E7" w:rsidP="00D257E7">
    <w:pPr>
      <w:pStyle w:val="Eyebrow"/>
      <w:ind w:left="900"/>
    </w:pPr>
    <w:r>
      <w:rPr>
        <w:noProof/>
        <w:sz w:val="40"/>
        <w:szCs w:val="40"/>
      </w:rPr>
      <w:drawing>
        <wp:anchor distT="0" distB="0" distL="114300" distR="114300" simplePos="0" relativeHeight="251763712" behindDoc="1" locked="0" layoutInCell="1" allowOverlap="1" wp14:anchorId="32C5A09E" wp14:editId="62AFAE6E">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1" locked="0" layoutInCell="1" allowOverlap="1" wp14:anchorId="08C3946C" wp14:editId="52219A45">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490D2FBB" w14:textId="6A3EF7B2" w:rsidR="00D257E7" w:rsidRPr="00EB1577" w:rsidRDefault="00EB1577" w:rsidP="00D257E7">
    <w:pPr>
      <w:pStyle w:val="Heading1"/>
      <w:ind w:left="900"/>
      <w:rPr>
        <w:rFonts w:ascii="Raleway ExtraLight" w:hAnsi="Raleway ExtraLight"/>
        <w:b w:val="0"/>
        <w:bCs w:val="0"/>
      </w:rPr>
    </w:pPr>
    <w:r w:rsidRPr="00443032">
      <w:t>The Taming of the Shrew</w:t>
    </w:r>
    <w:r w:rsidR="00D257E7" w:rsidRPr="002B6909">
      <w:rPr>
        <w:rFonts w:ascii="Raleway ExtraLight" w:hAnsi="Raleway ExtraLight" w:cstheme="majorHAnsi"/>
        <w:b w:val="0"/>
        <w:bCs w:val="0"/>
      </w:rPr>
      <w:t xml:space="preserve"> </w:t>
    </w:r>
    <w:r w:rsidR="00A5134D" w:rsidRPr="00A5134D">
      <w:rPr>
        <w:rFonts w:ascii="Raleway ExtraLight" w:hAnsi="Raleway ExtraLight"/>
        <w:b w:val="0"/>
        <w:bCs w:val="0"/>
      </w:rPr>
      <w:t>Analyze Petruchio</w:t>
    </w:r>
  </w:p>
  <w:p w14:paraId="49960316" w14:textId="1E9BFAEC" w:rsidR="00AC3E65" w:rsidRPr="00D257E7" w:rsidRDefault="00D257E7" w:rsidP="00D257E7">
    <w:pPr>
      <w:spacing w:after="160"/>
    </w:pPr>
    <w:r w:rsidRPr="0004361A">
      <w:rPr>
        <w:noProof/>
      </w:rPr>
      <mc:AlternateContent>
        <mc:Choice Requires="wps">
          <w:drawing>
            <wp:anchor distT="0" distB="0" distL="114300" distR="114300" simplePos="0" relativeHeight="251761664" behindDoc="0" locked="0" layoutInCell="1" allowOverlap="1" wp14:anchorId="6E283B41" wp14:editId="187625ED">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DE292" id="Straight Connector 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5CF2"/>
    <w:rsid w:val="000260EC"/>
    <w:rsid w:val="0003029F"/>
    <w:rsid w:val="0004361A"/>
    <w:rsid w:val="000451A8"/>
    <w:rsid w:val="000505AA"/>
    <w:rsid w:val="00055E23"/>
    <w:rsid w:val="0005749A"/>
    <w:rsid w:val="00057D6B"/>
    <w:rsid w:val="0006439A"/>
    <w:rsid w:val="000651DA"/>
    <w:rsid w:val="00074EFD"/>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6D7A"/>
    <w:rsid w:val="000A78B1"/>
    <w:rsid w:val="000B09C6"/>
    <w:rsid w:val="000C0F36"/>
    <w:rsid w:val="000C46CC"/>
    <w:rsid w:val="000C5073"/>
    <w:rsid w:val="000C5148"/>
    <w:rsid w:val="000C7D87"/>
    <w:rsid w:val="000D0855"/>
    <w:rsid w:val="000D0B02"/>
    <w:rsid w:val="000D12A3"/>
    <w:rsid w:val="000D4A30"/>
    <w:rsid w:val="000D66FE"/>
    <w:rsid w:val="000D72AE"/>
    <w:rsid w:val="000E035D"/>
    <w:rsid w:val="000F2B7E"/>
    <w:rsid w:val="000F2F97"/>
    <w:rsid w:val="000F5B43"/>
    <w:rsid w:val="000F5D12"/>
    <w:rsid w:val="0010627E"/>
    <w:rsid w:val="00111CF9"/>
    <w:rsid w:val="001160E9"/>
    <w:rsid w:val="001253A1"/>
    <w:rsid w:val="001268EF"/>
    <w:rsid w:val="00135A8E"/>
    <w:rsid w:val="00137040"/>
    <w:rsid w:val="00147687"/>
    <w:rsid w:val="001507BD"/>
    <w:rsid w:val="001523BB"/>
    <w:rsid w:val="00153926"/>
    <w:rsid w:val="00154F6D"/>
    <w:rsid w:val="001620A3"/>
    <w:rsid w:val="001661FB"/>
    <w:rsid w:val="001678DD"/>
    <w:rsid w:val="001724ED"/>
    <w:rsid w:val="00173B85"/>
    <w:rsid w:val="00180844"/>
    <w:rsid w:val="0018205B"/>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5EA7"/>
    <w:rsid w:val="001D709D"/>
    <w:rsid w:val="001E0F97"/>
    <w:rsid w:val="001E2654"/>
    <w:rsid w:val="001E2D81"/>
    <w:rsid w:val="001E6B47"/>
    <w:rsid w:val="001E7BE6"/>
    <w:rsid w:val="001F115E"/>
    <w:rsid w:val="001F5953"/>
    <w:rsid w:val="001F5B66"/>
    <w:rsid w:val="001F7F0A"/>
    <w:rsid w:val="002050EB"/>
    <w:rsid w:val="0021275E"/>
    <w:rsid w:val="00212E17"/>
    <w:rsid w:val="00213DEE"/>
    <w:rsid w:val="002143A0"/>
    <w:rsid w:val="00216092"/>
    <w:rsid w:val="00217342"/>
    <w:rsid w:val="00222F25"/>
    <w:rsid w:val="0022661C"/>
    <w:rsid w:val="00226A60"/>
    <w:rsid w:val="00230256"/>
    <w:rsid w:val="00230315"/>
    <w:rsid w:val="002307CF"/>
    <w:rsid w:val="00235091"/>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3E7B"/>
    <w:rsid w:val="002A4404"/>
    <w:rsid w:val="002A5F6B"/>
    <w:rsid w:val="002B072A"/>
    <w:rsid w:val="002B527D"/>
    <w:rsid w:val="002B6909"/>
    <w:rsid w:val="002C1DF3"/>
    <w:rsid w:val="002C45B8"/>
    <w:rsid w:val="002C4F9B"/>
    <w:rsid w:val="002C58CD"/>
    <w:rsid w:val="002C7F85"/>
    <w:rsid w:val="002E69FF"/>
    <w:rsid w:val="002E708D"/>
    <w:rsid w:val="002F0102"/>
    <w:rsid w:val="002F0C0B"/>
    <w:rsid w:val="002F2B4C"/>
    <w:rsid w:val="00306D35"/>
    <w:rsid w:val="00310E8B"/>
    <w:rsid w:val="00312D5A"/>
    <w:rsid w:val="003220F1"/>
    <w:rsid w:val="00326287"/>
    <w:rsid w:val="00334B0D"/>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132B"/>
    <w:rsid w:val="003B4CDD"/>
    <w:rsid w:val="003B7921"/>
    <w:rsid w:val="003C3A65"/>
    <w:rsid w:val="003C5BDA"/>
    <w:rsid w:val="003C7A72"/>
    <w:rsid w:val="003D07E9"/>
    <w:rsid w:val="003D1715"/>
    <w:rsid w:val="003E115F"/>
    <w:rsid w:val="003E1C03"/>
    <w:rsid w:val="003E507F"/>
    <w:rsid w:val="003E51CB"/>
    <w:rsid w:val="003F40E4"/>
    <w:rsid w:val="00400DA7"/>
    <w:rsid w:val="00402F42"/>
    <w:rsid w:val="00404BE3"/>
    <w:rsid w:val="00406073"/>
    <w:rsid w:val="004072BE"/>
    <w:rsid w:val="00410E1C"/>
    <w:rsid w:val="00411AFC"/>
    <w:rsid w:val="00414DD7"/>
    <w:rsid w:val="00414F08"/>
    <w:rsid w:val="004376C1"/>
    <w:rsid w:val="004401A5"/>
    <w:rsid w:val="004404FF"/>
    <w:rsid w:val="00441F48"/>
    <w:rsid w:val="004500FA"/>
    <w:rsid w:val="00451B1B"/>
    <w:rsid w:val="00453832"/>
    <w:rsid w:val="00457964"/>
    <w:rsid w:val="00457D50"/>
    <w:rsid w:val="00470153"/>
    <w:rsid w:val="00476008"/>
    <w:rsid w:val="00477B46"/>
    <w:rsid w:val="004828E6"/>
    <w:rsid w:val="004916AE"/>
    <w:rsid w:val="004922D9"/>
    <w:rsid w:val="00495A9D"/>
    <w:rsid w:val="004A10E8"/>
    <w:rsid w:val="004B6FBE"/>
    <w:rsid w:val="004D121F"/>
    <w:rsid w:val="004D2949"/>
    <w:rsid w:val="004D3F9A"/>
    <w:rsid w:val="004D418D"/>
    <w:rsid w:val="004D4C43"/>
    <w:rsid w:val="004D4CBB"/>
    <w:rsid w:val="004E55E6"/>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380D"/>
    <w:rsid w:val="005651C1"/>
    <w:rsid w:val="00566B3D"/>
    <w:rsid w:val="00571AFB"/>
    <w:rsid w:val="0057685E"/>
    <w:rsid w:val="00585928"/>
    <w:rsid w:val="005869D4"/>
    <w:rsid w:val="005926CE"/>
    <w:rsid w:val="005A0B33"/>
    <w:rsid w:val="005A7D51"/>
    <w:rsid w:val="005B3BEB"/>
    <w:rsid w:val="005B6E0F"/>
    <w:rsid w:val="005C478D"/>
    <w:rsid w:val="005D47BE"/>
    <w:rsid w:val="005E4446"/>
    <w:rsid w:val="005E57E8"/>
    <w:rsid w:val="005F51F4"/>
    <w:rsid w:val="005F6A24"/>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549B2"/>
    <w:rsid w:val="006572D9"/>
    <w:rsid w:val="00671722"/>
    <w:rsid w:val="00671D77"/>
    <w:rsid w:val="00672957"/>
    <w:rsid w:val="006736C1"/>
    <w:rsid w:val="00675B49"/>
    <w:rsid w:val="00676571"/>
    <w:rsid w:val="0068263A"/>
    <w:rsid w:val="006843E7"/>
    <w:rsid w:val="006852BA"/>
    <w:rsid w:val="00687966"/>
    <w:rsid w:val="0069555B"/>
    <w:rsid w:val="006A4C67"/>
    <w:rsid w:val="006A50A1"/>
    <w:rsid w:val="006A6101"/>
    <w:rsid w:val="006B42D0"/>
    <w:rsid w:val="006B4A64"/>
    <w:rsid w:val="006C01A8"/>
    <w:rsid w:val="006C06D6"/>
    <w:rsid w:val="006C1755"/>
    <w:rsid w:val="006C2382"/>
    <w:rsid w:val="006C4198"/>
    <w:rsid w:val="006C43FD"/>
    <w:rsid w:val="006D58B1"/>
    <w:rsid w:val="006D6B4F"/>
    <w:rsid w:val="006D7633"/>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26E7B"/>
    <w:rsid w:val="00733BAD"/>
    <w:rsid w:val="00735B02"/>
    <w:rsid w:val="00736F17"/>
    <w:rsid w:val="007436BB"/>
    <w:rsid w:val="00745421"/>
    <w:rsid w:val="00747A7E"/>
    <w:rsid w:val="00751408"/>
    <w:rsid w:val="00753EE6"/>
    <w:rsid w:val="007644A8"/>
    <w:rsid w:val="00765B23"/>
    <w:rsid w:val="007769BF"/>
    <w:rsid w:val="00781994"/>
    <w:rsid w:val="00784499"/>
    <w:rsid w:val="00790517"/>
    <w:rsid w:val="00791A0A"/>
    <w:rsid w:val="00793430"/>
    <w:rsid w:val="007A03D6"/>
    <w:rsid w:val="007A1D29"/>
    <w:rsid w:val="007A558E"/>
    <w:rsid w:val="007A6E02"/>
    <w:rsid w:val="007B7536"/>
    <w:rsid w:val="007C1918"/>
    <w:rsid w:val="007C1A61"/>
    <w:rsid w:val="007D34E5"/>
    <w:rsid w:val="007D61FB"/>
    <w:rsid w:val="007E53C1"/>
    <w:rsid w:val="007E60A1"/>
    <w:rsid w:val="007F20B0"/>
    <w:rsid w:val="007F3141"/>
    <w:rsid w:val="007F6CA3"/>
    <w:rsid w:val="007F72A1"/>
    <w:rsid w:val="007F7B4F"/>
    <w:rsid w:val="00800602"/>
    <w:rsid w:val="00802F55"/>
    <w:rsid w:val="00804C86"/>
    <w:rsid w:val="00805A4F"/>
    <w:rsid w:val="00807E79"/>
    <w:rsid w:val="00814612"/>
    <w:rsid w:val="0082176F"/>
    <w:rsid w:val="008253B0"/>
    <w:rsid w:val="0084000C"/>
    <w:rsid w:val="0084028A"/>
    <w:rsid w:val="00842F76"/>
    <w:rsid w:val="00845D02"/>
    <w:rsid w:val="008468FF"/>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6AC"/>
    <w:rsid w:val="008A7BBA"/>
    <w:rsid w:val="008B0168"/>
    <w:rsid w:val="008B267D"/>
    <w:rsid w:val="008B5AAF"/>
    <w:rsid w:val="008B68C0"/>
    <w:rsid w:val="008C0691"/>
    <w:rsid w:val="008C4455"/>
    <w:rsid w:val="008C5BE7"/>
    <w:rsid w:val="008C6196"/>
    <w:rsid w:val="008D4ABD"/>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0D3C"/>
    <w:rsid w:val="00934804"/>
    <w:rsid w:val="009415A0"/>
    <w:rsid w:val="0094677D"/>
    <w:rsid w:val="009476B9"/>
    <w:rsid w:val="009509DB"/>
    <w:rsid w:val="0095189C"/>
    <w:rsid w:val="00960B19"/>
    <w:rsid w:val="0096106F"/>
    <w:rsid w:val="00961642"/>
    <w:rsid w:val="0096652D"/>
    <w:rsid w:val="00967AD8"/>
    <w:rsid w:val="00981169"/>
    <w:rsid w:val="00981DF7"/>
    <w:rsid w:val="00990652"/>
    <w:rsid w:val="009947DC"/>
    <w:rsid w:val="009973EA"/>
    <w:rsid w:val="00997E60"/>
    <w:rsid w:val="009A2A1B"/>
    <w:rsid w:val="009A4A8C"/>
    <w:rsid w:val="009A5F08"/>
    <w:rsid w:val="009A7E84"/>
    <w:rsid w:val="009B19D5"/>
    <w:rsid w:val="009B3C08"/>
    <w:rsid w:val="009C08FF"/>
    <w:rsid w:val="009C2AE7"/>
    <w:rsid w:val="009C6869"/>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134D"/>
    <w:rsid w:val="00A55E57"/>
    <w:rsid w:val="00A567EE"/>
    <w:rsid w:val="00A60FDD"/>
    <w:rsid w:val="00A6322E"/>
    <w:rsid w:val="00A76305"/>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AF3267"/>
    <w:rsid w:val="00AF3E16"/>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9352B"/>
    <w:rsid w:val="00BB36F4"/>
    <w:rsid w:val="00BC438D"/>
    <w:rsid w:val="00BD1856"/>
    <w:rsid w:val="00BD28CE"/>
    <w:rsid w:val="00BD5663"/>
    <w:rsid w:val="00BD5B6B"/>
    <w:rsid w:val="00BD7565"/>
    <w:rsid w:val="00BE21A4"/>
    <w:rsid w:val="00BE233F"/>
    <w:rsid w:val="00BE25D8"/>
    <w:rsid w:val="00BE797F"/>
    <w:rsid w:val="00BF1B6E"/>
    <w:rsid w:val="00BF26BF"/>
    <w:rsid w:val="00BF275D"/>
    <w:rsid w:val="00BF2B6A"/>
    <w:rsid w:val="00BF2C24"/>
    <w:rsid w:val="00BF7860"/>
    <w:rsid w:val="00C02318"/>
    <w:rsid w:val="00C11977"/>
    <w:rsid w:val="00C14333"/>
    <w:rsid w:val="00C15715"/>
    <w:rsid w:val="00C17BEA"/>
    <w:rsid w:val="00C23C64"/>
    <w:rsid w:val="00C3089C"/>
    <w:rsid w:val="00C407E9"/>
    <w:rsid w:val="00C41C0E"/>
    <w:rsid w:val="00C42FD1"/>
    <w:rsid w:val="00C43156"/>
    <w:rsid w:val="00C507AB"/>
    <w:rsid w:val="00C613D8"/>
    <w:rsid w:val="00C638EF"/>
    <w:rsid w:val="00C71EFA"/>
    <w:rsid w:val="00C76ACF"/>
    <w:rsid w:val="00C810C3"/>
    <w:rsid w:val="00C81480"/>
    <w:rsid w:val="00C823FA"/>
    <w:rsid w:val="00C826AC"/>
    <w:rsid w:val="00C8353A"/>
    <w:rsid w:val="00C844A3"/>
    <w:rsid w:val="00C84B19"/>
    <w:rsid w:val="00C85AAD"/>
    <w:rsid w:val="00C968FA"/>
    <w:rsid w:val="00C97A1C"/>
    <w:rsid w:val="00CA0E42"/>
    <w:rsid w:val="00CA1345"/>
    <w:rsid w:val="00CA3618"/>
    <w:rsid w:val="00CA38A5"/>
    <w:rsid w:val="00CA5B3C"/>
    <w:rsid w:val="00CC21D5"/>
    <w:rsid w:val="00CC2CA1"/>
    <w:rsid w:val="00CC3EA7"/>
    <w:rsid w:val="00CC4EDB"/>
    <w:rsid w:val="00CC60A0"/>
    <w:rsid w:val="00CD4436"/>
    <w:rsid w:val="00CD5770"/>
    <w:rsid w:val="00CD7197"/>
    <w:rsid w:val="00CE1DD5"/>
    <w:rsid w:val="00CE738B"/>
    <w:rsid w:val="00CF0869"/>
    <w:rsid w:val="00CF0979"/>
    <w:rsid w:val="00CF1031"/>
    <w:rsid w:val="00CF203B"/>
    <w:rsid w:val="00CF23D5"/>
    <w:rsid w:val="00CF2DA7"/>
    <w:rsid w:val="00D00925"/>
    <w:rsid w:val="00D00F11"/>
    <w:rsid w:val="00D0264B"/>
    <w:rsid w:val="00D02C28"/>
    <w:rsid w:val="00D03C7F"/>
    <w:rsid w:val="00D04F79"/>
    <w:rsid w:val="00D10D5D"/>
    <w:rsid w:val="00D13C82"/>
    <w:rsid w:val="00D146EB"/>
    <w:rsid w:val="00D16CE2"/>
    <w:rsid w:val="00D20F89"/>
    <w:rsid w:val="00D21867"/>
    <w:rsid w:val="00D21E23"/>
    <w:rsid w:val="00D257E7"/>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7D57"/>
    <w:rsid w:val="00D900F1"/>
    <w:rsid w:val="00D9029B"/>
    <w:rsid w:val="00D90426"/>
    <w:rsid w:val="00D91882"/>
    <w:rsid w:val="00D96125"/>
    <w:rsid w:val="00D96C39"/>
    <w:rsid w:val="00DA09D8"/>
    <w:rsid w:val="00DA1CE8"/>
    <w:rsid w:val="00DA1F36"/>
    <w:rsid w:val="00DB0038"/>
    <w:rsid w:val="00DB2694"/>
    <w:rsid w:val="00DB5010"/>
    <w:rsid w:val="00DB7C36"/>
    <w:rsid w:val="00DC2C85"/>
    <w:rsid w:val="00DC50E2"/>
    <w:rsid w:val="00DD3B4C"/>
    <w:rsid w:val="00DE0112"/>
    <w:rsid w:val="00DE2AD3"/>
    <w:rsid w:val="00DF33CE"/>
    <w:rsid w:val="00DF465E"/>
    <w:rsid w:val="00E008A5"/>
    <w:rsid w:val="00E02442"/>
    <w:rsid w:val="00E10BF5"/>
    <w:rsid w:val="00E203DA"/>
    <w:rsid w:val="00E21F44"/>
    <w:rsid w:val="00E22530"/>
    <w:rsid w:val="00E2377C"/>
    <w:rsid w:val="00E254E2"/>
    <w:rsid w:val="00E258D5"/>
    <w:rsid w:val="00E33E36"/>
    <w:rsid w:val="00E3452A"/>
    <w:rsid w:val="00E4458A"/>
    <w:rsid w:val="00E45C3F"/>
    <w:rsid w:val="00E5095A"/>
    <w:rsid w:val="00E572D6"/>
    <w:rsid w:val="00E574D8"/>
    <w:rsid w:val="00E60C1C"/>
    <w:rsid w:val="00E641A2"/>
    <w:rsid w:val="00E67D53"/>
    <w:rsid w:val="00E7012D"/>
    <w:rsid w:val="00E71A52"/>
    <w:rsid w:val="00E731F7"/>
    <w:rsid w:val="00E735B4"/>
    <w:rsid w:val="00E80C39"/>
    <w:rsid w:val="00E8267D"/>
    <w:rsid w:val="00EA2B52"/>
    <w:rsid w:val="00EA3597"/>
    <w:rsid w:val="00EA6242"/>
    <w:rsid w:val="00EA6AB9"/>
    <w:rsid w:val="00EA797A"/>
    <w:rsid w:val="00EB05C4"/>
    <w:rsid w:val="00EB1577"/>
    <w:rsid w:val="00EB2AA2"/>
    <w:rsid w:val="00EC3911"/>
    <w:rsid w:val="00EC57D9"/>
    <w:rsid w:val="00EC5EC7"/>
    <w:rsid w:val="00EC7CDA"/>
    <w:rsid w:val="00ED0475"/>
    <w:rsid w:val="00ED6A7E"/>
    <w:rsid w:val="00ED7671"/>
    <w:rsid w:val="00EF059E"/>
    <w:rsid w:val="00EF23AB"/>
    <w:rsid w:val="00EF3535"/>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0A4D"/>
    <w:rsid w:val="00FA2D94"/>
    <w:rsid w:val="00FA3AB2"/>
    <w:rsid w:val="00FA4E87"/>
    <w:rsid w:val="00FA79C8"/>
    <w:rsid w:val="00FB705F"/>
    <w:rsid w:val="00FC1D12"/>
    <w:rsid w:val="00FC60CB"/>
    <w:rsid w:val="00FD0CC7"/>
    <w:rsid w:val="00FD0EFD"/>
    <w:rsid w:val="00FD15CB"/>
    <w:rsid w:val="00FE0D3C"/>
    <w:rsid w:val="00FE320F"/>
    <w:rsid w:val="00FE4740"/>
    <w:rsid w:val="00FE4D81"/>
    <w:rsid w:val="00FE52C2"/>
    <w:rsid w:val="00FE59D2"/>
    <w:rsid w:val="00FE6D6A"/>
    <w:rsid w:val="00FF4E45"/>
    <w:rsid w:val="00FF4F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0F4A2-0466-4D89-B08F-F33806C59180}"/>
</file>

<file path=customXml/itemProps2.xml><?xml version="1.0" encoding="utf-8"?>
<ds:datastoreItem xmlns:ds="http://schemas.openxmlformats.org/officeDocument/2006/customXml" ds:itemID="{2ACDDBF7-6870-4EDB-A623-3B879D9C788A}"/>
</file>

<file path=customXml/itemProps3.xml><?xml version="1.0" encoding="utf-8"?>
<ds:datastoreItem xmlns:ds="http://schemas.openxmlformats.org/officeDocument/2006/customXml" ds:itemID="{E9E609A5-530F-42AC-AF75-CEF130E0E9E4}"/>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2019-11-21T22:22:00Z</cp:lastPrinted>
  <dcterms:created xsi:type="dcterms:W3CDTF">2019-11-21T22:22:00Z</dcterms:created>
  <dcterms:modified xsi:type="dcterms:W3CDTF">2019-11-21T22:22:00Z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