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1355A" w14:textId="77777777" w:rsidR="00E33983" w:rsidRDefault="00E33983" w:rsidP="00E33983">
      <w:r>
        <w:t xml:space="preserve">Throughout </w:t>
      </w:r>
      <w:r w:rsidRPr="00FE443A">
        <w:rPr>
          <w:i/>
        </w:rPr>
        <w:t>The Taming of the Shrew</w:t>
      </w:r>
      <w:r>
        <w:t>, various characters describe both Katherine and Bianca with words that were very specific to women at the time. While the words used to describe Bianca mainly have positive connotations, the words applied to Katherine usually have negative connotations. Sort the following words as having either a negative or positive connotation when applied to women.</w:t>
      </w:r>
    </w:p>
    <w:p w14:paraId="0C52C5E8" w14:textId="77777777" w:rsidR="003661B8" w:rsidRDefault="003661B8" w:rsidP="00E33983">
      <w:pPr>
        <w:sectPr w:rsidR="003661B8" w:rsidSect="001678DD">
          <w:headerReference w:type="even" r:id="rId8"/>
          <w:headerReference w:type="default" r:id="rId9"/>
          <w:footerReference w:type="even" r:id="rId10"/>
          <w:footerReference w:type="default" r:id="rId11"/>
          <w:pgSz w:w="12240" w:h="15840"/>
          <w:pgMar w:top="306" w:right="1170" w:bottom="1143" w:left="1440" w:header="576" w:footer="576" w:gutter="0"/>
          <w:cols w:space="720"/>
          <w:docGrid w:linePitch="360"/>
        </w:sectPr>
      </w:pPr>
    </w:p>
    <w:p w14:paraId="5E72683A" w14:textId="2A15727C" w:rsidR="00E33983" w:rsidRDefault="003661B8" w:rsidP="00E33983">
      <w:proofErr w:type="gramStart"/>
      <w:r>
        <w:lastRenderedPageBreak/>
        <w:t>bonny</w:t>
      </w:r>
      <w:proofErr w:type="gramEnd"/>
      <w:r>
        <w:tab/>
      </w:r>
      <w:r>
        <w:tab/>
        <w:t>devilish</w:t>
      </w:r>
      <w:r>
        <w:tab/>
      </w:r>
      <w:r>
        <w:tab/>
      </w:r>
      <w:r>
        <w:tab/>
        <w:t>gamesome</w:t>
      </w:r>
      <w:r>
        <w:tab/>
      </w:r>
      <w:r>
        <w:tab/>
      </w:r>
      <w:r w:rsidR="00E33983">
        <w:t>lusty wench</w:t>
      </w:r>
      <w:r w:rsidR="00E33983">
        <w:tab/>
      </w:r>
      <w:r w:rsidR="00E33983">
        <w:tab/>
        <w:t>sobriety</w:t>
      </w:r>
    </w:p>
    <w:p w14:paraId="6615632B" w14:textId="13D5C290" w:rsidR="00E33983" w:rsidRDefault="003661B8" w:rsidP="00E33983">
      <w:proofErr w:type="gramStart"/>
      <w:r>
        <w:t>chider</w:t>
      </w:r>
      <w:proofErr w:type="gramEnd"/>
      <w:r>
        <w:tab/>
      </w:r>
      <w:r>
        <w:tab/>
        <w:t>fair</w:t>
      </w:r>
      <w:r>
        <w:tab/>
      </w:r>
      <w:r>
        <w:tab/>
      </w:r>
      <w:r>
        <w:tab/>
        <w:t>headstrong</w:t>
      </w:r>
      <w:r>
        <w:tab/>
      </w:r>
      <w:r>
        <w:tab/>
      </w:r>
      <w:r w:rsidR="00E33983">
        <w:t>mild</w:t>
      </w:r>
      <w:r w:rsidR="00E33983">
        <w:tab/>
      </w:r>
      <w:r w:rsidR="00E33983">
        <w:tab/>
      </w:r>
      <w:r w:rsidR="00E33983">
        <w:tab/>
        <w:t>stale</w:t>
      </w:r>
    </w:p>
    <w:p w14:paraId="5D8A4A40" w14:textId="0A95C02E" w:rsidR="00E33983" w:rsidRDefault="003661B8" w:rsidP="00E33983">
      <w:proofErr w:type="gramStart"/>
      <w:r>
        <w:t>curst</w:t>
      </w:r>
      <w:proofErr w:type="gramEnd"/>
      <w:r>
        <w:tab/>
      </w:r>
      <w:r>
        <w:tab/>
        <w:t>fiend of hell</w:t>
      </w:r>
      <w:r>
        <w:tab/>
      </w:r>
      <w:r>
        <w:tab/>
        <w:t>ill-favored</w:t>
      </w:r>
      <w:r>
        <w:tab/>
      </w:r>
      <w:r>
        <w:tab/>
      </w:r>
      <w:r w:rsidR="00E33983">
        <w:t>scold</w:t>
      </w:r>
      <w:r w:rsidR="00E33983">
        <w:tab/>
      </w:r>
      <w:r w:rsidR="00E33983">
        <w:tab/>
      </w:r>
      <w:r w:rsidR="00E33983">
        <w:tab/>
        <w:t>virtuous</w:t>
      </w:r>
    </w:p>
    <w:p w14:paraId="1D4F6D17" w14:textId="2DFA66D6" w:rsidR="00E33983" w:rsidRDefault="00E33983" w:rsidP="00E33983">
      <w:proofErr w:type="gramStart"/>
      <w:r>
        <w:t>dainty</w:t>
      </w:r>
      <w:proofErr w:type="gramEnd"/>
      <w:r>
        <w:tab/>
      </w:r>
      <w:r>
        <w:tab/>
      </w:r>
      <w:proofErr w:type="spellStart"/>
      <w:r>
        <w:t>froward</w:t>
      </w:r>
      <w:proofErr w:type="spellEnd"/>
      <w:r>
        <w:tab/>
      </w:r>
      <w:r>
        <w:tab/>
      </w:r>
      <w:r w:rsidR="003661B8">
        <w:tab/>
      </w:r>
      <w:r>
        <w:t>irksome</w:t>
      </w:r>
      <w:r>
        <w:tab/>
      </w:r>
      <w:r>
        <w:tab/>
      </w:r>
      <w:r w:rsidR="003661B8">
        <w:tab/>
      </w:r>
      <w:r>
        <w:t>shrewd</w:t>
      </w:r>
      <w:r>
        <w:tab/>
      </w:r>
      <w:r>
        <w:tab/>
      </w:r>
      <w:r w:rsidR="003661B8">
        <w:tab/>
      </w:r>
      <w:r>
        <w:t>wildcat</w:t>
      </w:r>
    </w:p>
    <w:p w14:paraId="485DA4B8" w14:textId="77777777" w:rsidR="003661B8" w:rsidRDefault="003661B8" w:rsidP="009C0B58">
      <w:pPr>
        <w:pStyle w:val="ChartHead"/>
        <w:sectPr w:rsidR="003661B8" w:rsidSect="003661B8">
          <w:type w:val="continuous"/>
          <w:pgSz w:w="12240" w:h="15840"/>
          <w:pgMar w:top="306" w:right="1170" w:bottom="1143" w:left="1440" w:header="576" w:footer="576" w:gutter="0"/>
          <w:cols w:space="720"/>
          <w:docGrid w:linePitch="360"/>
        </w:sectPr>
      </w:pPr>
    </w:p>
    <w:tbl>
      <w:tblPr>
        <w:tblStyle w:val="TableGrid"/>
        <w:tblpPr w:leftFromText="187" w:rightFromText="288" w:vertAnchor="text" w:horzAnchor="margin" w:tblpY="59"/>
        <w:tblW w:w="9135" w:type="dxa"/>
        <w:tblLayout w:type="fixed"/>
        <w:tblLook w:val="04A0" w:firstRow="1" w:lastRow="0" w:firstColumn="1" w:lastColumn="0" w:noHBand="0" w:noVBand="1"/>
      </w:tblPr>
      <w:tblGrid>
        <w:gridCol w:w="4567"/>
        <w:gridCol w:w="4568"/>
      </w:tblGrid>
      <w:tr w:rsidR="00E33983" w14:paraId="2AA9DF63" w14:textId="77777777" w:rsidTr="009C0B58">
        <w:trPr>
          <w:trHeight w:val="20"/>
        </w:trPr>
        <w:tc>
          <w:tcPr>
            <w:tcW w:w="4567" w:type="dxa"/>
            <w:shd w:val="clear" w:color="auto" w:fill="147ACD"/>
          </w:tcPr>
          <w:p w14:paraId="31A2F4F5" w14:textId="5E7EFA85" w:rsidR="00E33983" w:rsidRPr="00E33983" w:rsidRDefault="00E33983" w:rsidP="009C0B58">
            <w:pPr>
              <w:pStyle w:val="ChartHead"/>
            </w:pPr>
            <w:r w:rsidRPr="00E33983">
              <w:t>Positive Connotation</w:t>
            </w:r>
          </w:p>
        </w:tc>
        <w:tc>
          <w:tcPr>
            <w:tcW w:w="4568" w:type="dxa"/>
            <w:shd w:val="clear" w:color="auto" w:fill="147ACD"/>
          </w:tcPr>
          <w:p w14:paraId="539C34FE" w14:textId="77777777" w:rsidR="00E33983" w:rsidRPr="00E33983" w:rsidRDefault="00E33983" w:rsidP="009C0B58">
            <w:pPr>
              <w:pStyle w:val="ChartHead"/>
            </w:pPr>
            <w:r w:rsidRPr="00E33983">
              <w:t>Negative Connotation</w:t>
            </w:r>
          </w:p>
        </w:tc>
      </w:tr>
      <w:tr w:rsidR="00E33983" w14:paraId="137EEBF6" w14:textId="77777777" w:rsidTr="009C0B58">
        <w:trPr>
          <w:trHeight w:val="6094"/>
        </w:trPr>
        <w:tc>
          <w:tcPr>
            <w:tcW w:w="4567" w:type="dxa"/>
            <w:shd w:val="clear" w:color="auto" w:fill="auto"/>
          </w:tcPr>
          <w:p w14:paraId="51EB925C" w14:textId="77777777" w:rsidR="00E33983" w:rsidRPr="00D346C0" w:rsidRDefault="00E33983" w:rsidP="009C0B58">
            <w:pPr>
              <w:pStyle w:val="ChartText"/>
              <w:framePr w:hSpace="0" w:wrap="auto" w:vAnchor="margin" w:hAnchor="text" w:yAlign="inline"/>
            </w:pPr>
          </w:p>
        </w:tc>
        <w:tc>
          <w:tcPr>
            <w:tcW w:w="4568" w:type="dxa"/>
          </w:tcPr>
          <w:p w14:paraId="555AB281" w14:textId="77777777" w:rsidR="00E33983" w:rsidRPr="002F7013" w:rsidRDefault="00E33983" w:rsidP="009C0B58">
            <w:pPr>
              <w:pStyle w:val="ChartSampleAnswer"/>
              <w:framePr w:hSpace="0" w:wrap="auto" w:vAnchor="margin" w:hAnchor="text" w:yAlign="inline"/>
            </w:pPr>
          </w:p>
        </w:tc>
      </w:tr>
    </w:tbl>
    <w:p w14:paraId="66A3901C" w14:textId="47C27DFF" w:rsidR="00C93ED6" w:rsidRPr="00170BA4" w:rsidRDefault="008D5B0B" w:rsidP="00D839D8">
      <w:pPr>
        <w:ind w:right="540"/>
        <w:rPr>
          <w:rFonts w:asciiTheme="minorHAnsi" w:eastAsiaTheme="majorEastAsia" w:hAnsiTheme="minorHAnsi" w:cstheme="majorBidi"/>
          <w:b/>
          <w:bCs/>
          <w:color w:val="005B9D"/>
        </w:rPr>
      </w:pPr>
      <w:r w:rsidRPr="002050EB">
        <w:rPr>
          <w:noProof/>
        </w:rPr>
        <mc:AlternateContent>
          <mc:Choice Requires="wps">
            <w:drawing>
              <wp:anchor distT="0" distB="0" distL="114300" distR="114300" simplePos="0" relativeHeight="251660288" behindDoc="1" locked="0" layoutInCell="1" allowOverlap="1" wp14:anchorId="1379D3F3" wp14:editId="1A44174C">
                <wp:simplePos x="0" y="0"/>
                <wp:positionH relativeFrom="column">
                  <wp:posOffset>-81915</wp:posOffset>
                </wp:positionH>
                <wp:positionV relativeFrom="paragraph">
                  <wp:posOffset>4564380</wp:posOffset>
                </wp:positionV>
                <wp:extent cx="5797296" cy="905256"/>
                <wp:effectExtent l="0" t="0" r="19685" b="34925"/>
                <wp:wrapNone/>
                <wp:docPr id="15" name="Rounded Rectangle 15"/>
                <wp:cNvGraphicFramePr/>
                <a:graphic xmlns:a="http://schemas.openxmlformats.org/drawingml/2006/main">
                  <a:graphicData uri="http://schemas.microsoft.com/office/word/2010/wordprocessingShape">
                    <wps:wsp>
                      <wps:cNvSpPr/>
                      <wps:spPr>
                        <a:xfrm>
                          <a:off x="0" y="0"/>
                          <a:ext cx="5797296" cy="905256"/>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6.4pt;margin-top:359.4pt;width:456.5pt;height:7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" fillcolor="#8f1f8e" strokecolor="#8f1f8e" strokeweight="1pt">
                <v:fill opacity="4626f"/>
                <v:stroke opacity="19789f"/>
              </v:roundrect>
            </w:pict>
          </mc:Fallback>
        </mc:AlternateContent>
      </w:r>
    </w:p>
    <w:p w14:paraId="2867763C" w14:textId="5078DCFC" w:rsidR="00277D8C" w:rsidRDefault="008D5B0B" w:rsidP="00277D8C">
      <w:pPr>
        <w:pStyle w:val="ChartText"/>
        <w:framePr w:hSpace="0" w:wrap="auto" w:vAnchor="margin" w:hAnchor="text" w:yAlign="inline" w:anchorLock="1"/>
      </w:pPr>
      <w:r w:rsidRPr="002050EB">
        <w:rPr>
          <w:noProof/>
        </w:rPr>
        <mc:AlternateContent>
          <mc:Choice Requires="wps">
            <w:drawing>
              <wp:anchor distT="0" distB="0" distL="114300" distR="114300" simplePos="0" relativeHeight="251659264" behindDoc="0" locked="0" layoutInCell="1" allowOverlap="1" wp14:anchorId="72B3A421" wp14:editId="60683EF5">
                <wp:simplePos x="0" y="0"/>
                <wp:positionH relativeFrom="column">
                  <wp:posOffset>54610</wp:posOffset>
                </wp:positionH>
                <wp:positionV relativeFrom="paragraph">
                  <wp:posOffset>34290</wp:posOffset>
                </wp:positionV>
                <wp:extent cx="5613400" cy="8407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13400" cy="840740"/>
                        </a:xfrm>
                        <a:prstGeom prst="rect">
                          <a:avLst/>
                        </a:prstGeom>
                        <a:noFill/>
                        <a:ln w="6350">
                          <a:noFill/>
                        </a:ln>
                      </wps:spPr>
                      <wps:txbx>
                        <w:txbxContent>
                          <w:p w14:paraId="163A4A7E" w14:textId="77777777" w:rsidR="006E6B7B" w:rsidRPr="0096436F" w:rsidRDefault="006E6B7B" w:rsidP="0056281C">
                            <w:pPr>
                              <w:pStyle w:val="Standards"/>
                              <w:ind w:right="0"/>
                              <w:rPr>
                                <w:rFonts w:ascii="Times New Roman" w:hAnsi="Times New Roman"/>
                              </w:rPr>
                            </w:pPr>
                            <w:r>
                              <w:t xml:space="preserve">RL.9-10.4 </w:t>
                            </w:r>
                            <w:r w:rsidRPr="0096436F">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AEAE333" w14:textId="77777777" w:rsidR="006E6B7B" w:rsidRDefault="006E6B7B" w:rsidP="0056281C">
                            <w:pPr>
                              <w:pStyle w:val="Standards"/>
                              <w:ind w:right="0"/>
                            </w:pPr>
                            <w:proofErr w:type="gramStart"/>
                            <w:r>
                              <w:t xml:space="preserve">L.9-10.5 </w:t>
                            </w:r>
                            <w:r w:rsidRPr="0096436F">
                              <w:t>Demonstrate understanding of figurative language, word relationships, and nuances in word meanings.</w:t>
                            </w:r>
                            <w:proofErr w:type="gramEnd"/>
                          </w:p>
                          <w:p w14:paraId="0DAAF50F" w14:textId="29F0CECD" w:rsidR="00590194" w:rsidRPr="00DA4DE5" w:rsidRDefault="00590194" w:rsidP="0056281C">
                            <w:pPr>
                              <w:pStyle w:val="Standards"/>
                              <w:ind w:right="0"/>
                              <w:rPr>
                                <w:rFonts w:cs="Gotham-Book"/>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4.3pt;margin-top:2.7pt;width:442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" filled="f" stroked="f" strokeweight=".5pt">
                <v:textbox>
                  <w:txbxContent>
                    <w:p w14:paraId="163A4A7E" w14:textId="77777777" w:rsidR="006E6B7B" w:rsidRPr="0096436F" w:rsidRDefault="006E6B7B" w:rsidP="0056281C">
                      <w:pPr>
                        <w:pStyle w:val="Standards"/>
                        <w:ind w:right="0"/>
                        <w:rPr>
                          <w:rFonts w:ascii="Times New Roman" w:hAnsi="Times New Roman"/>
                        </w:rPr>
                      </w:pPr>
                      <w:r>
                        <w:t xml:space="preserve">RL.9-10.4 </w:t>
                      </w:r>
                      <w:r w:rsidRPr="0096436F">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AEAE333" w14:textId="77777777" w:rsidR="006E6B7B" w:rsidRDefault="006E6B7B" w:rsidP="0056281C">
                      <w:pPr>
                        <w:pStyle w:val="Standards"/>
                        <w:ind w:right="0"/>
                      </w:pPr>
                      <w:proofErr w:type="gramStart"/>
                      <w:r>
                        <w:t xml:space="preserve">L.9-10.5 </w:t>
                      </w:r>
                      <w:r w:rsidRPr="0096436F">
                        <w:t>Demonstrate understanding of figurative language, word relationships, and nuances in word meanings.</w:t>
                      </w:r>
                      <w:proofErr w:type="gramEnd"/>
                    </w:p>
                    <w:p w14:paraId="0DAAF50F" w14:textId="29F0CECD" w:rsidR="00590194" w:rsidRPr="00DA4DE5" w:rsidRDefault="00590194" w:rsidP="0056281C">
                      <w:pPr>
                        <w:pStyle w:val="Standards"/>
                        <w:ind w:right="0"/>
                        <w:rPr>
                          <w:rFonts w:cs="Gotham-Book"/>
                          <w:lang w:val="en-GB"/>
                        </w:rPr>
                      </w:pPr>
                    </w:p>
                  </w:txbxContent>
                </v:textbox>
              </v:shape>
            </w:pict>
          </mc:Fallback>
        </mc:AlternateContent>
      </w:r>
    </w:p>
    <w:p w14:paraId="19B9AB85" w14:textId="2940A3A9" w:rsidR="006E6B7B" w:rsidRDefault="006E6B7B" w:rsidP="00277D8C">
      <w:pPr>
        <w:pStyle w:val="ChartText"/>
        <w:framePr w:hSpace="0" w:wrap="auto" w:vAnchor="margin" w:hAnchor="text" w:yAlign="inline" w:anchorLock="1"/>
      </w:pPr>
    </w:p>
    <w:p w14:paraId="2A8FEACC" w14:textId="27EE7410" w:rsidR="006E6B7B" w:rsidRDefault="006E6B7B" w:rsidP="00277D8C">
      <w:pPr>
        <w:pStyle w:val="ChartText"/>
        <w:framePr w:hSpace="0" w:wrap="auto" w:vAnchor="margin" w:hAnchor="text" w:yAlign="inline" w:anchorLock="1"/>
      </w:pPr>
      <w:bookmarkStart w:id="0" w:name="_GoBack"/>
      <w:bookmarkEnd w:id="0"/>
    </w:p>
    <w:p w14:paraId="62808449" w14:textId="6C38C6DC" w:rsidR="00082C52" w:rsidRDefault="00082C52" w:rsidP="00FE74F1">
      <w:pPr>
        <w:pStyle w:val="Heading2"/>
        <w:spacing w:before="0" w:after="280"/>
      </w:pPr>
      <w:r>
        <w:lastRenderedPageBreak/>
        <w:t>Answer Key</w:t>
      </w:r>
    </w:p>
    <w:tbl>
      <w:tblPr>
        <w:tblStyle w:val="TableGrid"/>
        <w:tblpPr w:leftFromText="180" w:rightFromText="180" w:vertAnchor="text" w:horzAnchor="margin" w:tblpY="19"/>
        <w:tblW w:w="9135" w:type="dxa"/>
        <w:tblLayout w:type="fixed"/>
        <w:tblLook w:val="04A0" w:firstRow="1" w:lastRow="0" w:firstColumn="1" w:lastColumn="0" w:noHBand="0" w:noVBand="1"/>
      </w:tblPr>
      <w:tblGrid>
        <w:gridCol w:w="4567"/>
        <w:gridCol w:w="4568"/>
      </w:tblGrid>
      <w:tr w:rsidR="00ED57DF" w14:paraId="5F3B81F6" w14:textId="77777777" w:rsidTr="00ED57DF">
        <w:trPr>
          <w:trHeight w:val="20"/>
        </w:trPr>
        <w:tc>
          <w:tcPr>
            <w:tcW w:w="4567" w:type="dxa"/>
            <w:shd w:val="clear" w:color="auto" w:fill="147ACD"/>
          </w:tcPr>
          <w:p w14:paraId="0F70C099" w14:textId="77777777" w:rsidR="00ED57DF" w:rsidRPr="00E33983" w:rsidRDefault="00ED57DF" w:rsidP="00ED57DF">
            <w:pPr>
              <w:pStyle w:val="ChartHead"/>
            </w:pPr>
            <w:r w:rsidRPr="00E33983">
              <w:t>Positive Connotation</w:t>
            </w:r>
          </w:p>
        </w:tc>
        <w:tc>
          <w:tcPr>
            <w:tcW w:w="4568" w:type="dxa"/>
            <w:shd w:val="clear" w:color="auto" w:fill="147ACD"/>
          </w:tcPr>
          <w:p w14:paraId="73996819" w14:textId="77777777" w:rsidR="00ED57DF" w:rsidRPr="00E33983" w:rsidRDefault="00ED57DF" w:rsidP="00ED57DF">
            <w:pPr>
              <w:pStyle w:val="ChartHead"/>
            </w:pPr>
            <w:r w:rsidRPr="00E33983">
              <w:t>Negative Connotation</w:t>
            </w:r>
          </w:p>
        </w:tc>
      </w:tr>
      <w:tr w:rsidR="00ED57DF" w14:paraId="4482953A" w14:textId="77777777" w:rsidTr="00ED57DF">
        <w:trPr>
          <w:trHeight w:val="4111"/>
        </w:trPr>
        <w:tc>
          <w:tcPr>
            <w:tcW w:w="4567" w:type="dxa"/>
            <w:shd w:val="clear" w:color="auto" w:fill="auto"/>
          </w:tcPr>
          <w:p w14:paraId="08F5B661" w14:textId="77777777" w:rsidR="00ED57DF" w:rsidRPr="00A37F39" w:rsidRDefault="00ED57DF" w:rsidP="00ED57DF">
            <w:pPr>
              <w:pStyle w:val="ChartSampleAnswer"/>
              <w:framePr w:hSpace="0" w:wrap="auto" w:vAnchor="margin" w:hAnchor="text" w:yAlign="inline"/>
            </w:pPr>
            <w:proofErr w:type="gramStart"/>
            <w:r w:rsidRPr="00A37F39">
              <w:t>bonny</w:t>
            </w:r>
            <w:proofErr w:type="gramEnd"/>
          </w:p>
          <w:p w14:paraId="55624BF4" w14:textId="77777777" w:rsidR="00ED57DF" w:rsidRPr="00A37F39" w:rsidRDefault="00ED57DF" w:rsidP="00ED57DF">
            <w:pPr>
              <w:pStyle w:val="ChartSampleAnswer"/>
              <w:framePr w:hSpace="0" w:wrap="auto" w:vAnchor="margin" w:hAnchor="text" w:yAlign="inline"/>
            </w:pPr>
            <w:proofErr w:type="gramStart"/>
            <w:r w:rsidRPr="00A37F39">
              <w:t>dainty</w:t>
            </w:r>
            <w:proofErr w:type="gramEnd"/>
          </w:p>
          <w:p w14:paraId="3708A9A1" w14:textId="77777777" w:rsidR="00ED57DF" w:rsidRPr="00A37F39" w:rsidRDefault="00ED57DF" w:rsidP="00ED57DF">
            <w:pPr>
              <w:pStyle w:val="ChartSampleAnswer"/>
              <w:framePr w:hSpace="0" w:wrap="auto" w:vAnchor="margin" w:hAnchor="text" w:yAlign="inline"/>
            </w:pPr>
            <w:proofErr w:type="gramStart"/>
            <w:r w:rsidRPr="00A37F39">
              <w:t>fair</w:t>
            </w:r>
            <w:proofErr w:type="gramEnd"/>
          </w:p>
          <w:p w14:paraId="62606518" w14:textId="77777777" w:rsidR="00ED57DF" w:rsidRPr="00A37F39" w:rsidRDefault="00ED57DF" w:rsidP="00ED57DF">
            <w:pPr>
              <w:pStyle w:val="ChartSampleAnswer"/>
              <w:framePr w:hSpace="0" w:wrap="auto" w:vAnchor="margin" w:hAnchor="text" w:yAlign="inline"/>
            </w:pPr>
            <w:proofErr w:type="gramStart"/>
            <w:r w:rsidRPr="00A37F39">
              <w:t>gamesome</w:t>
            </w:r>
            <w:proofErr w:type="gramEnd"/>
          </w:p>
          <w:p w14:paraId="2713413B" w14:textId="77777777" w:rsidR="00ED57DF" w:rsidRPr="00A37F39" w:rsidRDefault="00ED57DF" w:rsidP="00ED57DF">
            <w:pPr>
              <w:pStyle w:val="ChartSampleAnswer"/>
              <w:framePr w:hSpace="0" w:wrap="auto" w:vAnchor="margin" w:hAnchor="text" w:yAlign="inline"/>
            </w:pPr>
            <w:proofErr w:type="gramStart"/>
            <w:r w:rsidRPr="00A37F39">
              <w:t>mild</w:t>
            </w:r>
            <w:proofErr w:type="gramEnd"/>
          </w:p>
          <w:p w14:paraId="28BA4369" w14:textId="77777777" w:rsidR="00ED57DF" w:rsidRPr="00A37F39" w:rsidRDefault="00ED57DF" w:rsidP="00ED57DF">
            <w:pPr>
              <w:pStyle w:val="ChartSampleAnswer"/>
              <w:framePr w:hSpace="0" w:wrap="auto" w:vAnchor="margin" w:hAnchor="text" w:yAlign="inline"/>
            </w:pPr>
            <w:proofErr w:type="gramStart"/>
            <w:r w:rsidRPr="00A37F39">
              <w:t>sobriety</w:t>
            </w:r>
            <w:proofErr w:type="gramEnd"/>
          </w:p>
          <w:p w14:paraId="0CB8D7DB" w14:textId="77777777" w:rsidR="00ED57DF" w:rsidRPr="00D346C0" w:rsidRDefault="00ED57DF" w:rsidP="00ED57DF">
            <w:pPr>
              <w:pStyle w:val="ChartSampleAnswer"/>
              <w:framePr w:hSpace="0" w:wrap="auto" w:vAnchor="margin" w:hAnchor="text" w:yAlign="inline"/>
            </w:pPr>
            <w:proofErr w:type="gramStart"/>
            <w:r w:rsidRPr="00A37F39">
              <w:t>virtuous</w:t>
            </w:r>
            <w:proofErr w:type="gramEnd"/>
          </w:p>
        </w:tc>
        <w:tc>
          <w:tcPr>
            <w:tcW w:w="4568" w:type="dxa"/>
          </w:tcPr>
          <w:p w14:paraId="2A3DB5B1" w14:textId="77777777" w:rsidR="00ED57DF" w:rsidRPr="00A37F39" w:rsidRDefault="00ED57DF" w:rsidP="00ED57DF">
            <w:pPr>
              <w:pStyle w:val="ChartSampleAnswer"/>
              <w:framePr w:hSpace="0" w:wrap="auto" w:vAnchor="margin" w:hAnchor="text" w:yAlign="inline"/>
            </w:pPr>
            <w:proofErr w:type="gramStart"/>
            <w:r w:rsidRPr="00A37F39">
              <w:t>chider</w:t>
            </w:r>
            <w:proofErr w:type="gramEnd"/>
          </w:p>
          <w:p w14:paraId="1C700592" w14:textId="77777777" w:rsidR="00ED57DF" w:rsidRPr="00A37F39" w:rsidRDefault="00ED57DF" w:rsidP="00ED57DF">
            <w:pPr>
              <w:pStyle w:val="ChartSampleAnswer"/>
              <w:framePr w:hSpace="0" w:wrap="auto" w:vAnchor="margin" w:hAnchor="text" w:yAlign="inline"/>
            </w:pPr>
            <w:proofErr w:type="gramStart"/>
            <w:r w:rsidRPr="00A37F39">
              <w:t>curst</w:t>
            </w:r>
            <w:proofErr w:type="gramEnd"/>
          </w:p>
          <w:p w14:paraId="10926358" w14:textId="77777777" w:rsidR="00ED57DF" w:rsidRPr="00A37F39" w:rsidRDefault="00ED57DF" w:rsidP="00ED57DF">
            <w:pPr>
              <w:pStyle w:val="ChartSampleAnswer"/>
              <w:framePr w:hSpace="0" w:wrap="auto" w:vAnchor="margin" w:hAnchor="text" w:yAlign="inline"/>
            </w:pPr>
            <w:proofErr w:type="gramStart"/>
            <w:r w:rsidRPr="00A37F39">
              <w:t>devilish</w:t>
            </w:r>
            <w:proofErr w:type="gramEnd"/>
          </w:p>
          <w:p w14:paraId="5AF9EE60" w14:textId="77777777" w:rsidR="00ED57DF" w:rsidRPr="00A37F39" w:rsidRDefault="00ED57DF" w:rsidP="00ED57DF">
            <w:pPr>
              <w:pStyle w:val="ChartSampleAnswer"/>
              <w:framePr w:hSpace="0" w:wrap="auto" w:vAnchor="margin" w:hAnchor="text" w:yAlign="inline"/>
            </w:pPr>
            <w:proofErr w:type="gramStart"/>
            <w:r w:rsidRPr="00A37F39">
              <w:t>fiend</w:t>
            </w:r>
            <w:proofErr w:type="gramEnd"/>
            <w:r w:rsidRPr="00A37F39">
              <w:t xml:space="preserve"> of hell</w:t>
            </w:r>
          </w:p>
          <w:p w14:paraId="413AB6AF" w14:textId="77777777" w:rsidR="00ED57DF" w:rsidRPr="00A37F39" w:rsidRDefault="00ED57DF" w:rsidP="00ED57DF">
            <w:pPr>
              <w:pStyle w:val="ChartSampleAnswer"/>
              <w:framePr w:hSpace="0" w:wrap="auto" w:vAnchor="margin" w:hAnchor="text" w:yAlign="inline"/>
            </w:pPr>
            <w:proofErr w:type="spellStart"/>
            <w:proofErr w:type="gramStart"/>
            <w:r w:rsidRPr="00A37F39">
              <w:t>froward</w:t>
            </w:r>
            <w:proofErr w:type="spellEnd"/>
            <w:proofErr w:type="gramEnd"/>
          </w:p>
          <w:p w14:paraId="047F414D" w14:textId="77777777" w:rsidR="00ED57DF" w:rsidRPr="00A37F39" w:rsidRDefault="00ED57DF" w:rsidP="00ED57DF">
            <w:pPr>
              <w:pStyle w:val="ChartSampleAnswer"/>
              <w:framePr w:hSpace="0" w:wrap="auto" w:vAnchor="margin" w:hAnchor="text" w:yAlign="inline"/>
            </w:pPr>
            <w:proofErr w:type="gramStart"/>
            <w:r w:rsidRPr="00A37F39">
              <w:t>headstrong</w:t>
            </w:r>
            <w:proofErr w:type="gramEnd"/>
          </w:p>
          <w:p w14:paraId="20F8E5C4" w14:textId="77777777" w:rsidR="00ED57DF" w:rsidRPr="00A37F39" w:rsidRDefault="00ED57DF" w:rsidP="00ED57DF">
            <w:pPr>
              <w:pStyle w:val="ChartSampleAnswer"/>
              <w:framePr w:hSpace="0" w:wrap="auto" w:vAnchor="margin" w:hAnchor="text" w:yAlign="inline"/>
            </w:pPr>
            <w:proofErr w:type="gramStart"/>
            <w:r w:rsidRPr="00A37F39">
              <w:t>ill</w:t>
            </w:r>
            <w:proofErr w:type="gramEnd"/>
            <w:r w:rsidRPr="00A37F39">
              <w:t>-favored</w:t>
            </w:r>
          </w:p>
          <w:p w14:paraId="07934BED" w14:textId="77777777" w:rsidR="00ED57DF" w:rsidRPr="00A37F39" w:rsidRDefault="00ED57DF" w:rsidP="00ED57DF">
            <w:pPr>
              <w:pStyle w:val="ChartSampleAnswer"/>
              <w:framePr w:hSpace="0" w:wrap="auto" w:vAnchor="margin" w:hAnchor="text" w:yAlign="inline"/>
            </w:pPr>
            <w:proofErr w:type="gramStart"/>
            <w:r w:rsidRPr="00A37F39">
              <w:t>irksome</w:t>
            </w:r>
            <w:proofErr w:type="gramEnd"/>
          </w:p>
          <w:p w14:paraId="38D46DA8" w14:textId="77777777" w:rsidR="00ED57DF" w:rsidRPr="00A37F39" w:rsidRDefault="00ED57DF" w:rsidP="00ED57DF">
            <w:pPr>
              <w:pStyle w:val="ChartSampleAnswer"/>
              <w:framePr w:hSpace="0" w:wrap="auto" w:vAnchor="margin" w:hAnchor="text" w:yAlign="inline"/>
            </w:pPr>
            <w:proofErr w:type="gramStart"/>
            <w:r w:rsidRPr="00A37F39">
              <w:t>lusty</w:t>
            </w:r>
            <w:proofErr w:type="gramEnd"/>
            <w:r w:rsidRPr="00A37F39">
              <w:t xml:space="preserve"> wench</w:t>
            </w:r>
          </w:p>
          <w:p w14:paraId="487FA677" w14:textId="77777777" w:rsidR="00ED57DF" w:rsidRPr="00A37F39" w:rsidRDefault="00ED57DF" w:rsidP="00ED57DF">
            <w:pPr>
              <w:pStyle w:val="ChartSampleAnswer"/>
              <w:framePr w:hSpace="0" w:wrap="auto" w:vAnchor="margin" w:hAnchor="text" w:yAlign="inline"/>
            </w:pPr>
            <w:proofErr w:type="gramStart"/>
            <w:r w:rsidRPr="00A37F39">
              <w:t>scold</w:t>
            </w:r>
            <w:proofErr w:type="gramEnd"/>
          </w:p>
          <w:p w14:paraId="6421F44D" w14:textId="77777777" w:rsidR="00ED57DF" w:rsidRPr="00A37F39" w:rsidRDefault="00ED57DF" w:rsidP="00ED57DF">
            <w:pPr>
              <w:pStyle w:val="ChartSampleAnswer"/>
              <w:framePr w:hSpace="0" w:wrap="auto" w:vAnchor="margin" w:hAnchor="text" w:yAlign="inline"/>
            </w:pPr>
            <w:proofErr w:type="gramStart"/>
            <w:r w:rsidRPr="00A37F39">
              <w:t>shrewd</w:t>
            </w:r>
            <w:proofErr w:type="gramEnd"/>
          </w:p>
          <w:p w14:paraId="05A61C59" w14:textId="77777777" w:rsidR="00ED57DF" w:rsidRPr="00A37F39" w:rsidRDefault="00ED57DF" w:rsidP="00ED57DF">
            <w:pPr>
              <w:pStyle w:val="ChartSampleAnswer"/>
              <w:framePr w:hSpace="0" w:wrap="auto" w:vAnchor="margin" w:hAnchor="text" w:yAlign="inline"/>
            </w:pPr>
            <w:proofErr w:type="gramStart"/>
            <w:r w:rsidRPr="00A37F39">
              <w:t>stale</w:t>
            </w:r>
            <w:proofErr w:type="gramEnd"/>
          </w:p>
          <w:p w14:paraId="509A24CC" w14:textId="77777777" w:rsidR="00ED57DF" w:rsidRPr="002F7013" w:rsidRDefault="00ED57DF" w:rsidP="00ED57DF">
            <w:pPr>
              <w:pStyle w:val="ChartSampleAnswer"/>
              <w:framePr w:hSpace="0" w:wrap="auto" w:vAnchor="margin" w:hAnchor="text" w:yAlign="inline"/>
            </w:pPr>
            <w:proofErr w:type="gramStart"/>
            <w:r w:rsidRPr="00A37F39">
              <w:t>wildcat</w:t>
            </w:r>
            <w:proofErr w:type="gramEnd"/>
          </w:p>
        </w:tc>
      </w:tr>
    </w:tbl>
    <w:p w14:paraId="5931D381" w14:textId="678BDB8B" w:rsidR="00ED57DF" w:rsidRDefault="00ED57DF" w:rsidP="00ED57DF">
      <w:pPr>
        <w:rPr>
          <w:lang w:val="en-GB" w:eastAsia="en-GB"/>
        </w:rPr>
      </w:pPr>
    </w:p>
    <w:p w14:paraId="7B7261F9" w14:textId="6E257EAC" w:rsidR="00ED57DF" w:rsidRDefault="00ED57DF" w:rsidP="00ED57DF">
      <w:pPr>
        <w:rPr>
          <w:lang w:val="en-GB" w:eastAsia="en-GB"/>
        </w:rPr>
      </w:pPr>
    </w:p>
    <w:p w14:paraId="2F797802" w14:textId="61FDB160" w:rsidR="00ED57DF" w:rsidRDefault="00ED57DF" w:rsidP="00ED57DF">
      <w:pPr>
        <w:rPr>
          <w:lang w:val="en-GB" w:eastAsia="en-GB"/>
        </w:rPr>
      </w:pPr>
    </w:p>
    <w:p w14:paraId="5C8AA91C" w14:textId="4E866CF7" w:rsidR="00ED57DF" w:rsidRDefault="00ED57DF" w:rsidP="00ED57DF">
      <w:pPr>
        <w:rPr>
          <w:lang w:val="en-GB" w:eastAsia="en-GB"/>
        </w:rPr>
      </w:pPr>
    </w:p>
    <w:p w14:paraId="160F18C0" w14:textId="5C352922" w:rsidR="00ED57DF" w:rsidRDefault="00ED57DF" w:rsidP="00ED57DF">
      <w:pPr>
        <w:rPr>
          <w:lang w:val="en-GB" w:eastAsia="en-GB"/>
        </w:rPr>
      </w:pPr>
    </w:p>
    <w:p w14:paraId="7E77DDB5" w14:textId="57815938" w:rsidR="00ED57DF" w:rsidRDefault="00ED57DF" w:rsidP="00ED57DF">
      <w:pPr>
        <w:rPr>
          <w:lang w:val="en-GB" w:eastAsia="en-GB"/>
        </w:rPr>
      </w:pPr>
    </w:p>
    <w:p w14:paraId="1848ABE9" w14:textId="36F7D912" w:rsidR="00ED57DF" w:rsidRDefault="00ED57DF" w:rsidP="00ED57DF">
      <w:pPr>
        <w:rPr>
          <w:lang w:val="en-GB" w:eastAsia="en-GB"/>
        </w:rPr>
      </w:pPr>
    </w:p>
    <w:p w14:paraId="5D4F4FB2" w14:textId="46B1366E" w:rsidR="00ED57DF" w:rsidRDefault="00ED57DF" w:rsidP="00ED57DF">
      <w:pPr>
        <w:rPr>
          <w:lang w:val="en-GB" w:eastAsia="en-GB"/>
        </w:rPr>
      </w:pPr>
    </w:p>
    <w:sectPr w:rsidR="00ED57DF" w:rsidSect="003661B8">
      <w:type w:val="continuous"/>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8785C" w14:textId="77777777" w:rsidR="00600877" w:rsidRDefault="00600877" w:rsidP="003A36AE">
      <w:r>
        <w:separator/>
      </w:r>
    </w:p>
  </w:endnote>
  <w:endnote w:type="continuationSeparator" w:id="0">
    <w:p w14:paraId="0B3AEEB6" w14:textId="77777777" w:rsidR="00600877" w:rsidRDefault="00600877"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4D"/>
    <w:family w:val="swiss"/>
    <w:pitch w:val="variable"/>
    <w:sig w:usb0="A00002FF" w:usb1="5000205B" w:usb2="00000000" w:usb3="00000000" w:csb0="00000097"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SemiBold">
    <w:altName w:val="Times New Roman"/>
    <w:charset w:val="4D"/>
    <w:family w:val="swiss"/>
    <w:pitch w:val="variable"/>
    <w:sig w:usb0="A00002FF" w:usb1="5000205B" w:usb2="00000000" w:usb3="00000000" w:csb0="00000097" w:csb1="00000000"/>
  </w:font>
  <w:font w:name="ＭＳ ゴシック">
    <w:charset w:val="4E"/>
    <w:family w:val="auto"/>
    <w:pitch w:val="variable"/>
    <w:sig w:usb0="00000001" w:usb1="08070000" w:usb2="00000010" w:usb3="00000000" w:csb0="00020000"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C8E8" w14:textId="6D087B87" w:rsidR="007D6EB6" w:rsidRDefault="00EE0C15" w:rsidP="003A36AE">
    <w:pPr>
      <w:pStyle w:val="Footer"/>
    </w:pPr>
    <w:r w:rsidRPr="008074E7">
      <w:rPr>
        <w:noProof/>
      </w:rPr>
      <mc:AlternateContent>
        <mc:Choice Requires="wps">
          <w:drawing>
            <wp:anchor distT="0" distB="0" distL="114300" distR="114300" simplePos="0" relativeHeight="251740160" behindDoc="1" locked="0" layoutInCell="1" allowOverlap="1" wp14:anchorId="6E7EA934" wp14:editId="38428277">
              <wp:simplePos x="0" y="0"/>
              <wp:positionH relativeFrom="column">
                <wp:posOffset>3961130</wp:posOffset>
              </wp:positionH>
              <wp:positionV relativeFrom="paragraph">
                <wp:posOffset>130810</wp:posOffset>
              </wp:positionV>
              <wp:extent cx="2197735"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F8CBA1D" w14:textId="77777777" w:rsidR="007D6EB6" w:rsidRPr="00EC3911" w:rsidRDefault="007D6EB6" w:rsidP="008074E7">
                          <w:pPr>
                            <w:pStyle w:val="Footerleft"/>
                          </w:pPr>
                          <w:proofErr w:type="spellStart"/>
                          <w:r w:rsidRPr="003961A0">
                            <w:t>Photocopiable</w:t>
                          </w:r>
                          <w:proofErr w:type="spellEnd"/>
                          <w:r>
                            <w:t xml:space="preserve"> © 2019 SparkNotes, LLC</w:t>
                          </w:r>
                        </w:p>
                        <w:p w14:paraId="54CCF467" w14:textId="77777777" w:rsidR="007D6EB6" w:rsidRPr="00EC3911" w:rsidRDefault="007D6EB6" w:rsidP="008074E7">
                          <w:pPr>
                            <w:pStyle w:val="Footerleft"/>
                          </w:pPr>
                        </w:p>
                        <w:p w14:paraId="55C8F5A6" w14:textId="77777777" w:rsidR="007D6EB6" w:rsidRDefault="007D6EB6" w:rsidP="008074E7">
                          <w:pPr>
                            <w:pStyle w:val="Footerleft"/>
                          </w:pPr>
                        </w:p>
                        <w:p w14:paraId="1984C02B" w14:textId="77777777" w:rsidR="007D6EB6" w:rsidRDefault="007D6EB6" w:rsidP="008074E7">
                          <w:pPr>
                            <w:pStyle w:val="Footerleft"/>
                          </w:pPr>
                        </w:p>
                        <w:p w14:paraId="14CCE374" w14:textId="77777777" w:rsidR="007D6EB6" w:rsidRDefault="007D6EB6"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027" type="#_x0000_t202" style="position:absolute;margin-left:311.9pt;margin-top:10.3pt;width:173.05pt;height:2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" filled="f" stroked="f" strokeweight=".5pt">
              <v:textbox>
                <w:txbxContent>
                  <w:p w14:paraId="7F8CBA1D" w14:textId="77777777" w:rsidR="007D6EB6" w:rsidRPr="00EC3911" w:rsidRDefault="007D6EB6" w:rsidP="008074E7">
                    <w:pPr>
                      <w:pStyle w:val="Footerleft"/>
                    </w:pPr>
                    <w:proofErr w:type="spellStart"/>
                    <w:r w:rsidRPr="003961A0">
                      <w:t>Photocopiable</w:t>
                    </w:r>
                    <w:proofErr w:type="spellEnd"/>
                    <w:r>
                      <w:t xml:space="preserve"> © 2019 SparkNotes, LLC</w:t>
                    </w:r>
                  </w:p>
                  <w:p w14:paraId="54CCF467" w14:textId="77777777" w:rsidR="007D6EB6" w:rsidRPr="00EC3911" w:rsidRDefault="007D6EB6" w:rsidP="008074E7">
                    <w:pPr>
                      <w:pStyle w:val="Footerleft"/>
                    </w:pPr>
                  </w:p>
                  <w:p w14:paraId="55C8F5A6" w14:textId="77777777" w:rsidR="007D6EB6" w:rsidRDefault="007D6EB6" w:rsidP="008074E7">
                    <w:pPr>
                      <w:pStyle w:val="Footerleft"/>
                    </w:pPr>
                  </w:p>
                  <w:p w14:paraId="1984C02B" w14:textId="77777777" w:rsidR="007D6EB6" w:rsidRDefault="007D6EB6" w:rsidP="008074E7">
                    <w:pPr>
                      <w:pStyle w:val="Footerleft"/>
                    </w:pPr>
                  </w:p>
                  <w:p w14:paraId="14CCE374" w14:textId="77777777" w:rsidR="007D6EB6" w:rsidRDefault="007D6EB6" w:rsidP="008074E7">
                    <w:pPr>
                      <w:pStyle w:val="Footerleft"/>
                    </w:pPr>
                  </w:p>
                </w:txbxContent>
              </v:textbox>
            </v:shape>
          </w:pict>
        </mc:Fallback>
      </mc:AlternateContent>
    </w:r>
    <w:r w:rsidR="00620974" w:rsidRPr="008074E7">
      <w:rPr>
        <w:noProof/>
      </w:rPr>
      <mc:AlternateContent>
        <mc:Choice Requires="wps">
          <w:drawing>
            <wp:anchor distT="0" distB="0" distL="114300" distR="114300" simplePos="0" relativeHeight="251741184" behindDoc="0" locked="0" layoutInCell="1" allowOverlap="1" wp14:anchorId="083558A2" wp14:editId="7977DDF4">
              <wp:simplePos x="0" y="0"/>
              <wp:positionH relativeFrom="column">
                <wp:posOffset>-368300</wp:posOffset>
              </wp:positionH>
              <wp:positionV relativeFrom="paragraph">
                <wp:posOffset>137795</wp:posOffset>
              </wp:positionV>
              <wp:extent cx="1537970" cy="3657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3B9ECBC2" w14:textId="79C52A2D" w:rsidR="007D6EB6" w:rsidRPr="00AE4643" w:rsidRDefault="007D6EB6" w:rsidP="008074E7"/>
                        <w:p w14:paraId="55FB93B6" w14:textId="77777777" w:rsidR="007D6EB6" w:rsidRDefault="007D6EB6" w:rsidP="008074E7"/>
                        <w:p w14:paraId="2F5E9CD6" w14:textId="77777777" w:rsidR="007D6EB6" w:rsidRDefault="007D6EB6" w:rsidP="008074E7"/>
                        <w:p w14:paraId="5BB390E9" w14:textId="77777777" w:rsidR="007D6EB6" w:rsidRPr="00AE4643" w:rsidRDefault="007D6EB6" w:rsidP="008074E7"/>
                        <w:p w14:paraId="12CB2C50" w14:textId="77777777" w:rsidR="007D6EB6" w:rsidRDefault="007D6EB6" w:rsidP="008074E7"/>
                        <w:p w14:paraId="176FC199" w14:textId="77777777" w:rsidR="007D6EB6" w:rsidRDefault="007D6EB6" w:rsidP="008074E7"/>
                        <w:p w14:paraId="3562B777" w14:textId="77777777" w:rsidR="007D6EB6" w:rsidRPr="00AE4643" w:rsidRDefault="007D6EB6" w:rsidP="008074E7"/>
                        <w:p w14:paraId="27252281" w14:textId="77777777" w:rsidR="007D6EB6" w:rsidRDefault="007D6EB6" w:rsidP="008074E7"/>
                        <w:p w14:paraId="56A97346" w14:textId="77777777" w:rsidR="007D6EB6" w:rsidRDefault="007D6EB6" w:rsidP="008074E7"/>
                        <w:p w14:paraId="3DB8180D" w14:textId="77777777" w:rsidR="007D6EB6" w:rsidRPr="00AE4643" w:rsidRDefault="007D6EB6" w:rsidP="008074E7"/>
                        <w:p w14:paraId="5A7F7979" w14:textId="77777777" w:rsidR="007D6EB6" w:rsidRDefault="007D6EB6"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28.95pt;margin-top:10.85pt;width:121.1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" filled="f" stroked="f" strokeweight=".5pt">
              <v:textbox>
                <w:txbxContent>
                  <w:p w14:paraId="3B9ECBC2" w14:textId="79C52A2D" w:rsidR="007D6EB6" w:rsidRPr="00AE4643" w:rsidRDefault="007D6EB6" w:rsidP="008074E7"/>
                  <w:p w14:paraId="55FB93B6" w14:textId="77777777" w:rsidR="007D6EB6" w:rsidRDefault="007D6EB6" w:rsidP="008074E7"/>
                  <w:p w14:paraId="2F5E9CD6" w14:textId="77777777" w:rsidR="007D6EB6" w:rsidRDefault="007D6EB6" w:rsidP="008074E7"/>
                  <w:p w14:paraId="5BB390E9" w14:textId="77777777" w:rsidR="007D6EB6" w:rsidRPr="00AE4643" w:rsidRDefault="007D6EB6" w:rsidP="008074E7"/>
                  <w:p w14:paraId="12CB2C50" w14:textId="77777777" w:rsidR="007D6EB6" w:rsidRDefault="007D6EB6" w:rsidP="008074E7"/>
                  <w:p w14:paraId="176FC199" w14:textId="77777777" w:rsidR="007D6EB6" w:rsidRDefault="007D6EB6" w:rsidP="008074E7"/>
                  <w:p w14:paraId="3562B777" w14:textId="77777777" w:rsidR="007D6EB6" w:rsidRPr="00AE4643" w:rsidRDefault="007D6EB6" w:rsidP="008074E7"/>
                  <w:p w14:paraId="27252281" w14:textId="77777777" w:rsidR="007D6EB6" w:rsidRDefault="007D6EB6" w:rsidP="008074E7"/>
                  <w:p w14:paraId="56A97346" w14:textId="77777777" w:rsidR="007D6EB6" w:rsidRDefault="007D6EB6" w:rsidP="008074E7"/>
                  <w:p w14:paraId="3DB8180D" w14:textId="77777777" w:rsidR="007D6EB6" w:rsidRPr="00AE4643" w:rsidRDefault="007D6EB6" w:rsidP="008074E7"/>
                  <w:p w14:paraId="5A7F7979" w14:textId="77777777" w:rsidR="007D6EB6" w:rsidRDefault="007D6EB6" w:rsidP="008074E7"/>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F70F9" w14:textId="77777777" w:rsidR="00A17F50" w:rsidRPr="00733BAD" w:rsidRDefault="00A17F5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074E7">
      <w:rPr>
        <w:noProof/>
      </w:rPr>
      <mc:AlternateContent>
        <mc:Choice Requires="wps">
          <w:drawing>
            <wp:anchor distT="0" distB="0" distL="114300" distR="114300" simplePos="0" relativeHeight="251763712" behindDoc="0" locked="0" layoutInCell="1" allowOverlap="1" wp14:anchorId="72BDC517" wp14:editId="753EEBE1">
              <wp:simplePos x="0" y="0"/>
              <wp:positionH relativeFrom="column">
                <wp:posOffset>-355600</wp:posOffset>
              </wp:positionH>
              <wp:positionV relativeFrom="paragraph">
                <wp:posOffset>-12700</wp:posOffset>
              </wp:positionV>
              <wp:extent cx="1537970" cy="3657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B71BA67" w14:textId="359FEDC2" w:rsidR="00A17F50" w:rsidRPr="00AE4643" w:rsidRDefault="00A17F50" w:rsidP="008074E7"/>
                        <w:p w14:paraId="3508E5AC" w14:textId="77777777" w:rsidR="00A17F50" w:rsidRDefault="00A17F50" w:rsidP="008074E7"/>
                        <w:p w14:paraId="315FD2AC" w14:textId="77777777" w:rsidR="00A17F50" w:rsidRDefault="00A17F50" w:rsidP="008074E7"/>
                        <w:p w14:paraId="4421EC7F" w14:textId="77777777" w:rsidR="00A17F50" w:rsidRPr="00AE4643" w:rsidRDefault="00A17F50" w:rsidP="008074E7"/>
                        <w:p w14:paraId="647AA012" w14:textId="77777777" w:rsidR="00A17F50" w:rsidRDefault="00A17F50" w:rsidP="008074E7"/>
                        <w:p w14:paraId="4F5BCDDF" w14:textId="77777777" w:rsidR="00A17F50" w:rsidRDefault="00A17F50" w:rsidP="008074E7"/>
                        <w:p w14:paraId="0FF5BD1B" w14:textId="77777777" w:rsidR="00A17F50" w:rsidRPr="00AE4643" w:rsidRDefault="00A17F50" w:rsidP="008074E7"/>
                        <w:p w14:paraId="61646729" w14:textId="77777777" w:rsidR="00A17F50" w:rsidRDefault="00A17F50" w:rsidP="008074E7"/>
                        <w:p w14:paraId="63D66C21" w14:textId="77777777" w:rsidR="00A17F50" w:rsidRDefault="00A17F50" w:rsidP="008074E7"/>
                        <w:p w14:paraId="33FF1ED5" w14:textId="77777777" w:rsidR="00A17F50" w:rsidRPr="00AE4643" w:rsidRDefault="00A17F50" w:rsidP="008074E7"/>
                        <w:p w14:paraId="5D4E99FC" w14:textId="77777777" w:rsidR="00A17F50" w:rsidRDefault="00A17F50"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5" o:spid="_x0000_s1029" type="#_x0000_t202" style="position:absolute;left:0;text-align:left;margin-left:-27.95pt;margin-top:-.95pt;width:121.1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" filled="f" stroked="f" strokeweight=".5pt">
              <v:textbox>
                <w:txbxContent>
                  <w:p w14:paraId="5B71BA67" w14:textId="359FEDC2" w:rsidR="00A17F50" w:rsidRPr="00AE4643" w:rsidRDefault="00A17F50" w:rsidP="008074E7"/>
                  <w:p w14:paraId="3508E5AC" w14:textId="77777777" w:rsidR="00A17F50" w:rsidRDefault="00A17F50" w:rsidP="008074E7"/>
                  <w:p w14:paraId="315FD2AC" w14:textId="77777777" w:rsidR="00A17F50" w:rsidRDefault="00A17F50" w:rsidP="008074E7"/>
                  <w:p w14:paraId="4421EC7F" w14:textId="77777777" w:rsidR="00A17F50" w:rsidRPr="00AE4643" w:rsidRDefault="00A17F50" w:rsidP="008074E7"/>
                  <w:p w14:paraId="647AA012" w14:textId="77777777" w:rsidR="00A17F50" w:rsidRDefault="00A17F50" w:rsidP="008074E7"/>
                  <w:p w14:paraId="4F5BCDDF" w14:textId="77777777" w:rsidR="00A17F50" w:rsidRDefault="00A17F50" w:rsidP="008074E7"/>
                  <w:p w14:paraId="0FF5BD1B" w14:textId="77777777" w:rsidR="00A17F50" w:rsidRPr="00AE4643" w:rsidRDefault="00A17F50" w:rsidP="008074E7"/>
                  <w:p w14:paraId="61646729" w14:textId="77777777" w:rsidR="00A17F50" w:rsidRDefault="00A17F50" w:rsidP="008074E7"/>
                  <w:p w14:paraId="63D66C21" w14:textId="77777777" w:rsidR="00A17F50" w:rsidRDefault="00A17F50" w:rsidP="008074E7"/>
                  <w:p w14:paraId="33FF1ED5" w14:textId="77777777" w:rsidR="00A17F50" w:rsidRPr="00AE4643" w:rsidRDefault="00A17F50" w:rsidP="008074E7"/>
                  <w:p w14:paraId="5D4E99FC" w14:textId="77777777" w:rsidR="00A17F50" w:rsidRDefault="00A17F50" w:rsidP="008074E7"/>
                </w:txbxContent>
              </v:textbox>
            </v:shape>
          </w:pict>
        </mc:Fallback>
      </mc:AlternateContent>
    </w:r>
    <w:r w:rsidRPr="00907229">
      <w:rPr>
        <w:noProof/>
      </w:rPr>
      <mc:AlternateContent>
        <mc:Choice Requires="wps">
          <w:drawing>
            <wp:anchor distT="0" distB="0" distL="114300" distR="114300" simplePos="0" relativeHeight="251762688" behindDoc="1" locked="0" layoutInCell="1" allowOverlap="1" wp14:anchorId="09EBFF91" wp14:editId="3DB815A6">
              <wp:simplePos x="0" y="0"/>
              <wp:positionH relativeFrom="column">
                <wp:posOffset>3962400</wp:posOffset>
              </wp:positionH>
              <wp:positionV relativeFrom="paragraph">
                <wp:posOffset>12700</wp:posOffset>
              </wp:positionV>
              <wp:extent cx="219773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B7632C3" w14:textId="77777777" w:rsidR="00A17F50" w:rsidRPr="00EC3911" w:rsidRDefault="00A17F50" w:rsidP="00907229">
                          <w:pPr>
                            <w:pStyle w:val="Footerleft"/>
                          </w:pPr>
                          <w:proofErr w:type="spellStart"/>
                          <w:r w:rsidRPr="003961A0">
                            <w:t>Photocopiable</w:t>
                          </w:r>
                          <w:proofErr w:type="spellEnd"/>
                          <w:r>
                            <w:t xml:space="preserve"> © 2019 SparkNotes, LLC</w:t>
                          </w:r>
                        </w:p>
                        <w:p w14:paraId="708630FD" w14:textId="77777777" w:rsidR="00A17F50" w:rsidRPr="00EC3911" w:rsidRDefault="00A17F50" w:rsidP="00907229">
                          <w:pPr>
                            <w:pStyle w:val="Footerleft"/>
                          </w:pPr>
                        </w:p>
                        <w:p w14:paraId="6712450E" w14:textId="77777777" w:rsidR="00A17F50" w:rsidRDefault="00A17F50" w:rsidP="003A36AE"/>
                        <w:p w14:paraId="42F020B3" w14:textId="77777777" w:rsidR="00A17F50" w:rsidRDefault="00A17F50" w:rsidP="003A36AE"/>
                        <w:p w14:paraId="11233B1D" w14:textId="77777777" w:rsidR="00A17F50" w:rsidRDefault="00A17F50"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0" type="#_x0000_t202" style="position:absolute;left:0;text-align:left;margin-left:312pt;margin-top:1pt;width:173.05pt;height:2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" filled="f" stroked="f" strokeweight=".5pt">
              <v:textbox>
                <w:txbxContent>
                  <w:p w14:paraId="2B7632C3" w14:textId="77777777" w:rsidR="00A17F50" w:rsidRPr="00EC3911" w:rsidRDefault="00A17F50" w:rsidP="00907229">
                    <w:pPr>
                      <w:pStyle w:val="Footerleft"/>
                    </w:pPr>
                    <w:proofErr w:type="spellStart"/>
                    <w:r w:rsidRPr="003961A0">
                      <w:t>Photocopiable</w:t>
                    </w:r>
                    <w:proofErr w:type="spellEnd"/>
                    <w:r>
                      <w:t xml:space="preserve"> © 2019 SparkNotes, LLC</w:t>
                    </w:r>
                  </w:p>
                  <w:p w14:paraId="708630FD" w14:textId="77777777" w:rsidR="00A17F50" w:rsidRPr="00EC3911" w:rsidRDefault="00A17F50" w:rsidP="00907229">
                    <w:pPr>
                      <w:pStyle w:val="Footerleft"/>
                    </w:pPr>
                  </w:p>
                  <w:p w14:paraId="6712450E" w14:textId="77777777" w:rsidR="00A17F50" w:rsidRDefault="00A17F50" w:rsidP="003A36AE"/>
                  <w:p w14:paraId="42F020B3" w14:textId="77777777" w:rsidR="00A17F50" w:rsidRDefault="00A17F50" w:rsidP="003A36AE"/>
                  <w:p w14:paraId="11233B1D" w14:textId="77777777" w:rsidR="00A17F50" w:rsidRDefault="00A17F50"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75B6A" w14:textId="77777777" w:rsidR="00600877" w:rsidRDefault="00600877" w:rsidP="003A36AE">
      <w:r>
        <w:separator/>
      </w:r>
    </w:p>
  </w:footnote>
  <w:footnote w:type="continuationSeparator" w:id="0">
    <w:p w14:paraId="644AC0B9" w14:textId="77777777" w:rsidR="00600877" w:rsidRDefault="00600877"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D9C1" w14:textId="77777777" w:rsidR="007D6EB6" w:rsidRPr="00671722" w:rsidRDefault="007D6EB6" w:rsidP="00FE74F1">
    <w:pPr>
      <w:pStyle w:val="Eyebrow"/>
      <w:spacing w:after="400"/>
      <w:ind w:left="0"/>
    </w:pPr>
    <w:r>
      <w:rPr>
        <w:noProof/>
      </w:rPr>
      <w:drawing>
        <wp:anchor distT="0" distB="0" distL="114300" distR="114300" simplePos="0" relativeHeight="251738112" behindDoc="1" locked="0" layoutInCell="1" allowOverlap="1" wp14:anchorId="3A3677E3" wp14:editId="56A210D6">
          <wp:simplePos x="0" y="0"/>
          <wp:positionH relativeFrom="column">
            <wp:posOffset>5095240</wp:posOffset>
          </wp:positionH>
          <wp:positionV relativeFrom="paragraph">
            <wp:posOffset>-130138</wp:posOffset>
          </wp:positionV>
          <wp:extent cx="874395" cy="179070"/>
          <wp:effectExtent l="0" t="0" r="1905" b="0"/>
          <wp:wrapNone/>
          <wp:docPr id="2"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37088" behindDoc="0" locked="0" layoutInCell="1" allowOverlap="1" wp14:anchorId="226CD403" wp14:editId="440E2AA4">
              <wp:simplePos x="0" y="0"/>
              <wp:positionH relativeFrom="column">
                <wp:posOffset>-152400</wp:posOffset>
              </wp:positionH>
              <wp:positionV relativeFrom="paragraph">
                <wp:posOffset>214630</wp:posOffset>
              </wp:positionV>
              <wp:extent cx="61214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29E4D7" id="Straight Connector 2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2AD7" w14:textId="77777777" w:rsidR="000326A8" w:rsidRPr="00FE4740" w:rsidRDefault="000326A8" w:rsidP="000326A8">
    <w:pPr>
      <w:pStyle w:val="Eyebrow"/>
      <w:ind w:left="810"/>
    </w:pPr>
    <w:r>
      <w:rPr>
        <w:noProof/>
      </w:rPr>
      <w:drawing>
        <wp:anchor distT="0" distB="0" distL="114300" distR="114300" simplePos="0" relativeHeight="251766784" behindDoc="1" locked="0" layoutInCell="1" allowOverlap="1" wp14:anchorId="66BF0C37" wp14:editId="4A447D56">
          <wp:simplePos x="0" y="0"/>
          <wp:positionH relativeFrom="column">
            <wp:posOffset>5099685</wp:posOffset>
          </wp:positionH>
          <wp:positionV relativeFrom="paragraph">
            <wp:posOffset>-35560</wp:posOffset>
          </wp:positionV>
          <wp:extent cx="874395" cy="179070"/>
          <wp:effectExtent l="0" t="0" r="1905" b="0"/>
          <wp:wrapNone/>
          <wp:docPr id="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7808" behindDoc="1" locked="0" layoutInCell="1" allowOverlap="1" wp14:anchorId="40892089" wp14:editId="67B20EDE">
          <wp:simplePos x="0" y="0"/>
          <wp:positionH relativeFrom="column">
            <wp:posOffset>-233680</wp:posOffset>
          </wp:positionH>
          <wp:positionV relativeFrom="paragraph">
            <wp:posOffset>-111760</wp:posOffset>
          </wp:positionV>
          <wp:extent cx="698500" cy="698500"/>
          <wp:effectExtent l="0" t="0" r="0" b="0"/>
          <wp:wrapNone/>
          <wp:docPr id="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Vocabulary Builder Worksheet</w:t>
    </w:r>
    <w:r w:rsidRPr="00252560">
      <w:tab/>
      <w:t xml:space="preserve"> </w:t>
    </w:r>
  </w:p>
  <w:p w14:paraId="7690476E" w14:textId="5FE17416" w:rsidR="000326A8" w:rsidRPr="000326A8" w:rsidRDefault="000326A8" w:rsidP="000326A8">
    <w:pPr>
      <w:pStyle w:val="Heading1"/>
      <w:ind w:left="810"/>
      <w:rPr>
        <w:rFonts w:ascii="Raleway ExtraLight" w:hAnsi="Raleway ExtraLight"/>
        <w:b w:val="0"/>
        <w:bCs w:val="0"/>
        <w:sz w:val="31"/>
        <w:szCs w:val="31"/>
      </w:rPr>
    </w:pPr>
    <w:r>
      <w:t>The Taming of the Shrew</w:t>
    </w:r>
    <w:r w:rsidRPr="00022FA3">
      <w:t xml:space="preserve"> </w:t>
    </w:r>
    <w:r w:rsidRPr="000326A8">
      <w:rPr>
        <w:rFonts w:ascii="Raleway ExtraLight" w:hAnsi="Raleway ExtraLight"/>
        <w:b w:val="0"/>
        <w:bCs w:val="0"/>
      </w:rPr>
      <w:t xml:space="preserve">Words Used to </w:t>
    </w:r>
    <w:r>
      <w:rPr>
        <w:rFonts w:ascii="Raleway ExtraLight" w:hAnsi="Raleway ExtraLight"/>
        <w:b w:val="0"/>
        <w:bCs w:val="0"/>
      </w:rPr>
      <w:br/>
    </w:r>
    <w:r w:rsidRPr="000326A8">
      <w:rPr>
        <w:rFonts w:ascii="Raleway ExtraLight" w:hAnsi="Raleway ExtraLight"/>
        <w:b w:val="0"/>
        <w:bCs w:val="0"/>
      </w:rPr>
      <w:t>Describe Women</w:t>
    </w:r>
  </w:p>
  <w:p w14:paraId="7641997F" w14:textId="591244DE" w:rsidR="00A17F50" w:rsidRPr="000326A8" w:rsidRDefault="000326A8" w:rsidP="000326A8">
    <w:pPr>
      <w:pStyle w:val="Header"/>
      <w:spacing w:after="240"/>
    </w:pPr>
    <w:r w:rsidRPr="00E71F99">
      <w:rPr>
        <w:noProof/>
        <w:sz w:val="31"/>
        <w:szCs w:val="31"/>
      </w:rPr>
      <mc:AlternateContent>
        <mc:Choice Requires="wps">
          <w:drawing>
            <wp:anchor distT="0" distB="0" distL="114300" distR="114300" simplePos="0" relativeHeight="251765760" behindDoc="0" locked="0" layoutInCell="1" allowOverlap="1" wp14:anchorId="34F15874" wp14:editId="29DB3302">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67CA5E8" id="Straight Connector 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MNd57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" strokecolor="gray [1629]"/>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1B27"/>
    <w:multiLevelType w:val="hybridMultilevel"/>
    <w:tmpl w:val="90DE33B8"/>
    <w:lvl w:ilvl="0" w:tplc="708E7334">
      <w:start w:val="1"/>
      <w:numFmt w:val="decimal"/>
      <w:lvlText w:val="%1."/>
      <w:lvlJc w:val="left"/>
      <w:pPr>
        <w:ind w:left="3870" w:hanging="360"/>
      </w:pPr>
      <w:rPr>
        <w:rFonts w:ascii="Raleway" w:hAnsi="Raleway" w:hint="default"/>
        <w:b/>
        <w:bCs/>
        <w:i w:val="0"/>
        <w:iCs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nsid w:val="75D24156"/>
    <w:multiLevelType w:val="hybridMultilevel"/>
    <w:tmpl w:val="7138F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2182"/>
    <w:rsid w:val="00004338"/>
    <w:rsid w:val="00005499"/>
    <w:rsid w:val="000141FB"/>
    <w:rsid w:val="00014509"/>
    <w:rsid w:val="00021207"/>
    <w:rsid w:val="00021D1B"/>
    <w:rsid w:val="000227CF"/>
    <w:rsid w:val="00022FA3"/>
    <w:rsid w:val="000260EC"/>
    <w:rsid w:val="0003029F"/>
    <w:rsid w:val="000326A8"/>
    <w:rsid w:val="0003502D"/>
    <w:rsid w:val="0004361A"/>
    <w:rsid w:val="000451A8"/>
    <w:rsid w:val="000505AA"/>
    <w:rsid w:val="000548A9"/>
    <w:rsid w:val="0005749A"/>
    <w:rsid w:val="00057D6B"/>
    <w:rsid w:val="00062BCE"/>
    <w:rsid w:val="0006439A"/>
    <w:rsid w:val="000651DA"/>
    <w:rsid w:val="00067D34"/>
    <w:rsid w:val="00071E96"/>
    <w:rsid w:val="00072F37"/>
    <w:rsid w:val="00075D1E"/>
    <w:rsid w:val="000765CE"/>
    <w:rsid w:val="0007773C"/>
    <w:rsid w:val="00081983"/>
    <w:rsid w:val="00082449"/>
    <w:rsid w:val="00082C52"/>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73E"/>
    <w:rsid w:val="000D12A3"/>
    <w:rsid w:val="000D4A30"/>
    <w:rsid w:val="000D66FE"/>
    <w:rsid w:val="000D72AE"/>
    <w:rsid w:val="000E0058"/>
    <w:rsid w:val="000F0679"/>
    <w:rsid w:val="000F2B7E"/>
    <w:rsid w:val="000F5B43"/>
    <w:rsid w:val="000F5D12"/>
    <w:rsid w:val="00106371"/>
    <w:rsid w:val="00111CF9"/>
    <w:rsid w:val="001160E9"/>
    <w:rsid w:val="00135A8E"/>
    <w:rsid w:val="00137040"/>
    <w:rsid w:val="00144482"/>
    <w:rsid w:val="001516BE"/>
    <w:rsid w:val="001523BB"/>
    <w:rsid w:val="00153926"/>
    <w:rsid w:val="00154F6D"/>
    <w:rsid w:val="001620A3"/>
    <w:rsid w:val="001678DD"/>
    <w:rsid w:val="00170BA4"/>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0853"/>
    <w:rsid w:val="001C2BA2"/>
    <w:rsid w:val="001C6199"/>
    <w:rsid w:val="001D5BEF"/>
    <w:rsid w:val="001D709D"/>
    <w:rsid w:val="001E0F97"/>
    <w:rsid w:val="001E2654"/>
    <w:rsid w:val="001E2D81"/>
    <w:rsid w:val="001E471E"/>
    <w:rsid w:val="001E6B47"/>
    <w:rsid w:val="001E7BE6"/>
    <w:rsid w:val="001F5953"/>
    <w:rsid w:val="001F5B66"/>
    <w:rsid w:val="002050EB"/>
    <w:rsid w:val="00206C61"/>
    <w:rsid w:val="0021275E"/>
    <w:rsid w:val="00212E17"/>
    <w:rsid w:val="00213DEE"/>
    <w:rsid w:val="002143A0"/>
    <w:rsid w:val="00216092"/>
    <w:rsid w:val="00217342"/>
    <w:rsid w:val="00220032"/>
    <w:rsid w:val="00222145"/>
    <w:rsid w:val="00222F25"/>
    <w:rsid w:val="0022661C"/>
    <w:rsid w:val="00226A60"/>
    <w:rsid w:val="00230256"/>
    <w:rsid w:val="002307CF"/>
    <w:rsid w:val="00235370"/>
    <w:rsid w:val="00237835"/>
    <w:rsid w:val="00245385"/>
    <w:rsid w:val="0025140B"/>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77D8C"/>
    <w:rsid w:val="0028569E"/>
    <w:rsid w:val="00285977"/>
    <w:rsid w:val="00286419"/>
    <w:rsid w:val="00290A1E"/>
    <w:rsid w:val="002919CE"/>
    <w:rsid w:val="002923EE"/>
    <w:rsid w:val="00292C1E"/>
    <w:rsid w:val="00292EDB"/>
    <w:rsid w:val="00293E7B"/>
    <w:rsid w:val="002A5F6B"/>
    <w:rsid w:val="002B072A"/>
    <w:rsid w:val="002B4C8C"/>
    <w:rsid w:val="002B527D"/>
    <w:rsid w:val="002C3FFB"/>
    <w:rsid w:val="002C45B8"/>
    <w:rsid w:val="002C58CD"/>
    <w:rsid w:val="002C7F85"/>
    <w:rsid w:val="002D332C"/>
    <w:rsid w:val="002E2378"/>
    <w:rsid w:val="002E69FF"/>
    <w:rsid w:val="002E708D"/>
    <w:rsid w:val="002F0C0B"/>
    <w:rsid w:val="002F2B4C"/>
    <w:rsid w:val="002F7013"/>
    <w:rsid w:val="00301961"/>
    <w:rsid w:val="00306474"/>
    <w:rsid w:val="00306D35"/>
    <w:rsid w:val="00310E8B"/>
    <w:rsid w:val="00310F18"/>
    <w:rsid w:val="003128D6"/>
    <w:rsid w:val="00312D5A"/>
    <w:rsid w:val="003220F1"/>
    <w:rsid w:val="00324B96"/>
    <w:rsid w:val="00326287"/>
    <w:rsid w:val="003270E7"/>
    <w:rsid w:val="003314D0"/>
    <w:rsid w:val="00335905"/>
    <w:rsid w:val="00337875"/>
    <w:rsid w:val="00343CAD"/>
    <w:rsid w:val="00343F4C"/>
    <w:rsid w:val="00353B57"/>
    <w:rsid w:val="0035503D"/>
    <w:rsid w:val="00360BDE"/>
    <w:rsid w:val="003622E2"/>
    <w:rsid w:val="003661B8"/>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61E8"/>
    <w:rsid w:val="003A6F9B"/>
    <w:rsid w:val="003A74F4"/>
    <w:rsid w:val="003B7921"/>
    <w:rsid w:val="003C3A65"/>
    <w:rsid w:val="003C438F"/>
    <w:rsid w:val="003C5BDA"/>
    <w:rsid w:val="003C7A72"/>
    <w:rsid w:val="003D07E9"/>
    <w:rsid w:val="003D33DC"/>
    <w:rsid w:val="003E1C03"/>
    <w:rsid w:val="003E4137"/>
    <w:rsid w:val="003E507F"/>
    <w:rsid w:val="003F073E"/>
    <w:rsid w:val="003F47A2"/>
    <w:rsid w:val="00400DA7"/>
    <w:rsid w:val="00402F42"/>
    <w:rsid w:val="00403CC8"/>
    <w:rsid w:val="00404BE3"/>
    <w:rsid w:val="00406073"/>
    <w:rsid w:val="004072BE"/>
    <w:rsid w:val="00410E1C"/>
    <w:rsid w:val="00411982"/>
    <w:rsid w:val="00411AFC"/>
    <w:rsid w:val="00414DD7"/>
    <w:rsid w:val="00420378"/>
    <w:rsid w:val="004342D9"/>
    <w:rsid w:val="00437157"/>
    <w:rsid w:val="004376C1"/>
    <w:rsid w:val="00437B30"/>
    <w:rsid w:val="004401A5"/>
    <w:rsid w:val="00441F48"/>
    <w:rsid w:val="004500FA"/>
    <w:rsid w:val="00453832"/>
    <w:rsid w:val="00457964"/>
    <w:rsid w:val="00457D50"/>
    <w:rsid w:val="00460719"/>
    <w:rsid w:val="00463558"/>
    <w:rsid w:val="00474C2F"/>
    <w:rsid w:val="00476008"/>
    <w:rsid w:val="00477B46"/>
    <w:rsid w:val="004828E6"/>
    <w:rsid w:val="00482E3A"/>
    <w:rsid w:val="0048616A"/>
    <w:rsid w:val="004916AE"/>
    <w:rsid w:val="004922D9"/>
    <w:rsid w:val="00495A9D"/>
    <w:rsid w:val="004A10E8"/>
    <w:rsid w:val="004B6FBE"/>
    <w:rsid w:val="004D121F"/>
    <w:rsid w:val="004D2949"/>
    <w:rsid w:val="004D3F9A"/>
    <w:rsid w:val="004D418D"/>
    <w:rsid w:val="004D4CBB"/>
    <w:rsid w:val="004D4E97"/>
    <w:rsid w:val="004E3CB9"/>
    <w:rsid w:val="004F3489"/>
    <w:rsid w:val="004F4516"/>
    <w:rsid w:val="004F4862"/>
    <w:rsid w:val="004F5F4A"/>
    <w:rsid w:val="00500D53"/>
    <w:rsid w:val="005068C8"/>
    <w:rsid w:val="00510978"/>
    <w:rsid w:val="005112CB"/>
    <w:rsid w:val="00513698"/>
    <w:rsid w:val="00517673"/>
    <w:rsid w:val="0051782F"/>
    <w:rsid w:val="005200F6"/>
    <w:rsid w:val="005215A5"/>
    <w:rsid w:val="00524DB9"/>
    <w:rsid w:val="0053484D"/>
    <w:rsid w:val="00535D38"/>
    <w:rsid w:val="005363E8"/>
    <w:rsid w:val="00541C35"/>
    <w:rsid w:val="00542941"/>
    <w:rsid w:val="00542FB4"/>
    <w:rsid w:val="005468BF"/>
    <w:rsid w:val="00546E57"/>
    <w:rsid w:val="00550414"/>
    <w:rsid w:val="00553F97"/>
    <w:rsid w:val="00557535"/>
    <w:rsid w:val="005604AE"/>
    <w:rsid w:val="0056281C"/>
    <w:rsid w:val="00562869"/>
    <w:rsid w:val="00562BF1"/>
    <w:rsid w:val="005651C1"/>
    <w:rsid w:val="00566B3D"/>
    <w:rsid w:val="0057685E"/>
    <w:rsid w:val="00585928"/>
    <w:rsid w:val="005869D4"/>
    <w:rsid w:val="00590194"/>
    <w:rsid w:val="005926CE"/>
    <w:rsid w:val="005A3EB2"/>
    <w:rsid w:val="005A7D51"/>
    <w:rsid w:val="005B3BEB"/>
    <w:rsid w:val="005B465F"/>
    <w:rsid w:val="005C478D"/>
    <w:rsid w:val="005C5AE9"/>
    <w:rsid w:val="005D49F6"/>
    <w:rsid w:val="005D51E7"/>
    <w:rsid w:val="005D5EC5"/>
    <w:rsid w:val="005E4446"/>
    <w:rsid w:val="005E684E"/>
    <w:rsid w:val="005E6980"/>
    <w:rsid w:val="005F51F4"/>
    <w:rsid w:val="005F6A24"/>
    <w:rsid w:val="00600877"/>
    <w:rsid w:val="0060119E"/>
    <w:rsid w:val="0060124C"/>
    <w:rsid w:val="00606551"/>
    <w:rsid w:val="006070C3"/>
    <w:rsid w:val="00607234"/>
    <w:rsid w:val="006136E9"/>
    <w:rsid w:val="006140D7"/>
    <w:rsid w:val="006155A9"/>
    <w:rsid w:val="00620974"/>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85AED"/>
    <w:rsid w:val="00687CBF"/>
    <w:rsid w:val="0069555B"/>
    <w:rsid w:val="006A2E2A"/>
    <w:rsid w:val="006A4C67"/>
    <w:rsid w:val="006A50A1"/>
    <w:rsid w:val="006B42D0"/>
    <w:rsid w:val="006B4A64"/>
    <w:rsid w:val="006C01A8"/>
    <w:rsid w:val="006C06D6"/>
    <w:rsid w:val="006D3E1A"/>
    <w:rsid w:val="006D5E03"/>
    <w:rsid w:val="006D6ED9"/>
    <w:rsid w:val="006E3455"/>
    <w:rsid w:val="006E6B7B"/>
    <w:rsid w:val="006F03C0"/>
    <w:rsid w:val="006F0FAA"/>
    <w:rsid w:val="006F1C09"/>
    <w:rsid w:val="006F51CC"/>
    <w:rsid w:val="00701090"/>
    <w:rsid w:val="00701CD4"/>
    <w:rsid w:val="007043E6"/>
    <w:rsid w:val="00705FA0"/>
    <w:rsid w:val="00710145"/>
    <w:rsid w:val="007115DB"/>
    <w:rsid w:val="007121B3"/>
    <w:rsid w:val="007130BA"/>
    <w:rsid w:val="007133A4"/>
    <w:rsid w:val="00714733"/>
    <w:rsid w:val="00721C9E"/>
    <w:rsid w:val="00722343"/>
    <w:rsid w:val="00725EC9"/>
    <w:rsid w:val="00730F70"/>
    <w:rsid w:val="00733BAD"/>
    <w:rsid w:val="0073466A"/>
    <w:rsid w:val="00735B02"/>
    <w:rsid w:val="00736F17"/>
    <w:rsid w:val="00740878"/>
    <w:rsid w:val="00742208"/>
    <w:rsid w:val="007436BB"/>
    <w:rsid w:val="00747A7E"/>
    <w:rsid w:val="00751408"/>
    <w:rsid w:val="00753EE6"/>
    <w:rsid w:val="00757D5B"/>
    <w:rsid w:val="00764376"/>
    <w:rsid w:val="007644A8"/>
    <w:rsid w:val="00771C85"/>
    <w:rsid w:val="0077443A"/>
    <w:rsid w:val="007769BF"/>
    <w:rsid w:val="00784499"/>
    <w:rsid w:val="00790517"/>
    <w:rsid w:val="00793430"/>
    <w:rsid w:val="007A07F9"/>
    <w:rsid w:val="007A0E7C"/>
    <w:rsid w:val="007A172C"/>
    <w:rsid w:val="007A1D29"/>
    <w:rsid w:val="007A6E02"/>
    <w:rsid w:val="007B7536"/>
    <w:rsid w:val="007C1918"/>
    <w:rsid w:val="007C46D2"/>
    <w:rsid w:val="007D34E5"/>
    <w:rsid w:val="007D6EB6"/>
    <w:rsid w:val="007E53C1"/>
    <w:rsid w:val="007E60A1"/>
    <w:rsid w:val="007F1FE0"/>
    <w:rsid w:val="007F20B0"/>
    <w:rsid w:val="007F3141"/>
    <w:rsid w:val="007F6CA3"/>
    <w:rsid w:val="007F72A1"/>
    <w:rsid w:val="007F7B4F"/>
    <w:rsid w:val="00800602"/>
    <w:rsid w:val="00804C86"/>
    <w:rsid w:val="008074E7"/>
    <w:rsid w:val="00807E79"/>
    <w:rsid w:val="008253B0"/>
    <w:rsid w:val="0084028A"/>
    <w:rsid w:val="00842F76"/>
    <w:rsid w:val="008471D6"/>
    <w:rsid w:val="0084734B"/>
    <w:rsid w:val="00852294"/>
    <w:rsid w:val="00852F7E"/>
    <w:rsid w:val="00856FC0"/>
    <w:rsid w:val="00860990"/>
    <w:rsid w:val="00860E8C"/>
    <w:rsid w:val="00861AEB"/>
    <w:rsid w:val="00863222"/>
    <w:rsid w:val="0086765B"/>
    <w:rsid w:val="00867F33"/>
    <w:rsid w:val="008712C8"/>
    <w:rsid w:val="0087352C"/>
    <w:rsid w:val="00874E75"/>
    <w:rsid w:val="0087642F"/>
    <w:rsid w:val="008768A8"/>
    <w:rsid w:val="00893CEA"/>
    <w:rsid w:val="00896D20"/>
    <w:rsid w:val="008A36AC"/>
    <w:rsid w:val="008A5EB0"/>
    <w:rsid w:val="008B0168"/>
    <w:rsid w:val="008B267D"/>
    <w:rsid w:val="008B5C83"/>
    <w:rsid w:val="008C0691"/>
    <w:rsid w:val="008C5BE7"/>
    <w:rsid w:val="008C6196"/>
    <w:rsid w:val="008C6BC0"/>
    <w:rsid w:val="008D5B0B"/>
    <w:rsid w:val="008D5B6E"/>
    <w:rsid w:val="008D7B2B"/>
    <w:rsid w:val="008E7528"/>
    <w:rsid w:val="008F1648"/>
    <w:rsid w:val="008F3D9F"/>
    <w:rsid w:val="008F46B2"/>
    <w:rsid w:val="008F7D9B"/>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53844"/>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B79A3"/>
    <w:rsid w:val="009C08FF"/>
    <w:rsid w:val="009C0B58"/>
    <w:rsid w:val="009C23CA"/>
    <w:rsid w:val="009C2AE7"/>
    <w:rsid w:val="009E685A"/>
    <w:rsid w:val="009E6AA5"/>
    <w:rsid w:val="009F025E"/>
    <w:rsid w:val="009F2A7C"/>
    <w:rsid w:val="009F35C3"/>
    <w:rsid w:val="009F3F4A"/>
    <w:rsid w:val="009F6F92"/>
    <w:rsid w:val="00A059AB"/>
    <w:rsid w:val="00A05F39"/>
    <w:rsid w:val="00A06641"/>
    <w:rsid w:val="00A07027"/>
    <w:rsid w:val="00A14D4A"/>
    <w:rsid w:val="00A173B6"/>
    <w:rsid w:val="00A17F50"/>
    <w:rsid w:val="00A202F5"/>
    <w:rsid w:val="00A251F3"/>
    <w:rsid w:val="00A25224"/>
    <w:rsid w:val="00A302BC"/>
    <w:rsid w:val="00A304BA"/>
    <w:rsid w:val="00A36526"/>
    <w:rsid w:val="00A36E01"/>
    <w:rsid w:val="00A37CED"/>
    <w:rsid w:val="00A42A60"/>
    <w:rsid w:val="00A502B8"/>
    <w:rsid w:val="00A55E57"/>
    <w:rsid w:val="00A567EE"/>
    <w:rsid w:val="00A60FDD"/>
    <w:rsid w:val="00A64FEC"/>
    <w:rsid w:val="00A65E4D"/>
    <w:rsid w:val="00A663BA"/>
    <w:rsid w:val="00A944B0"/>
    <w:rsid w:val="00A95016"/>
    <w:rsid w:val="00A97460"/>
    <w:rsid w:val="00AA24EB"/>
    <w:rsid w:val="00AA3B54"/>
    <w:rsid w:val="00AA60D0"/>
    <w:rsid w:val="00AB1AD1"/>
    <w:rsid w:val="00AB31F5"/>
    <w:rsid w:val="00AB3C0F"/>
    <w:rsid w:val="00AB51DB"/>
    <w:rsid w:val="00AB6122"/>
    <w:rsid w:val="00AB741A"/>
    <w:rsid w:val="00AC047E"/>
    <w:rsid w:val="00AC0D2C"/>
    <w:rsid w:val="00AC4AB0"/>
    <w:rsid w:val="00AD274E"/>
    <w:rsid w:val="00AD7667"/>
    <w:rsid w:val="00AE0CD5"/>
    <w:rsid w:val="00AE281F"/>
    <w:rsid w:val="00AE2CB7"/>
    <w:rsid w:val="00AF018D"/>
    <w:rsid w:val="00AF4C95"/>
    <w:rsid w:val="00B026DD"/>
    <w:rsid w:val="00B03609"/>
    <w:rsid w:val="00B048C7"/>
    <w:rsid w:val="00B063A5"/>
    <w:rsid w:val="00B1127C"/>
    <w:rsid w:val="00B168D6"/>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A4E59"/>
    <w:rsid w:val="00BB1554"/>
    <w:rsid w:val="00BB36F4"/>
    <w:rsid w:val="00BB7D0A"/>
    <w:rsid w:val="00BC6D81"/>
    <w:rsid w:val="00BD1856"/>
    <w:rsid w:val="00BD5663"/>
    <w:rsid w:val="00BD5B6B"/>
    <w:rsid w:val="00BD6F30"/>
    <w:rsid w:val="00BE1864"/>
    <w:rsid w:val="00BE21A4"/>
    <w:rsid w:val="00BE233F"/>
    <w:rsid w:val="00BE797F"/>
    <w:rsid w:val="00BF1B6E"/>
    <w:rsid w:val="00BF275D"/>
    <w:rsid w:val="00BF2C24"/>
    <w:rsid w:val="00BF7860"/>
    <w:rsid w:val="00C02318"/>
    <w:rsid w:val="00C110E1"/>
    <w:rsid w:val="00C11977"/>
    <w:rsid w:val="00C14333"/>
    <w:rsid w:val="00C15715"/>
    <w:rsid w:val="00C23C64"/>
    <w:rsid w:val="00C23E42"/>
    <w:rsid w:val="00C24DB4"/>
    <w:rsid w:val="00C407E9"/>
    <w:rsid w:val="00C40A55"/>
    <w:rsid w:val="00C41C0E"/>
    <w:rsid w:val="00C507AB"/>
    <w:rsid w:val="00C520AC"/>
    <w:rsid w:val="00C613D8"/>
    <w:rsid w:val="00C638EF"/>
    <w:rsid w:val="00C705F0"/>
    <w:rsid w:val="00C734DA"/>
    <w:rsid w:val="00C810C3"/>
    <w:rsid w:val="00C81480"/>
    <w:rsid w:val="00C823FA"/>
    <w:rsid w:val="00C8353A"/>
    <w:rsid w:val="00C84A9A"/>
    <w:rsid w:val="00C84B19"/>
    <w:rsid w:val="00C85AAD"/>
    <w:rsid w:val="00C862D6"/>
    <w:rsid w:val="00C90362"/>
    <w:rsid w:val="00C93ED6"/>
    <w:rsid w:val="00C968FA"/>
    <w:rsid w:val="00CA0E42"/>
    <w:rsid w:val="00CA1345"/>
    <w:rsid w:val="00CA5B3C"/>
    <w:rsid w:val="00CC2CA1"/>
    <w:rsid w:val="00CC3EA7"/>
    <w:rsid w:val="00CC60A0"/>
    <w:rsid w:val="00CD4436"/>
    <w:rsid w:val="00CD7197"/>
    <w:rsid w:val="00CE1DD5"/>
    <w:rsid w:val="00CE4E21"/>
    <w:rsid w:val="00CE6D7D"/>
    <w:rsid w:val="00CF0869"/>
    <w:rsid w:val="00CF0979"/>
    <w:rsid w:val="00CF1031"/>
    <w:rsid w:val="00CF203B"/>
    <w:rsid w:val="00CF23D5"/>
    <w:rsid w:val="00CF2DA7"/>
    <w:rsid w:val="00D02C28"/>
    <w:rsid w:val="00D031D0"/>
    <w:rsid w:val="00D03C7F"/>
    <w:rsid w:val="00D04F79"/>
    <w:rsid w:val="00D10D5D"/>
    <w:rsid w:val="00D146EB"/>
    <w:rsid w:val="00D14B4A"/>
    <w:rsid w:val="00D161F6"/>
    <w:rsid w:val="00D16CE2"/>
    <w:rsid w:val="00D20F89"/>
    <w:rsid w:val="00D21867"/>
    <w:rsid w:val="00D21E23"/>
    <w:rsid w:val="00D27421"/>
    <w:rsid w:val="00D31519"/>
    <w:rsid w:val="00D346C0"/>
    <w:rsid w:val="00D35969"/>
    <w:rsid w:val="00D36EB2"/>
    <w:rsid w:val="00D407B8"/>
    <w:rsid w:val="00D40A8A"/>
    <w:rsid w:val="00D413D4"/>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01CC"/>
    <w:rsid w:val="00D82386"/>
    <w:rsid w:val="00D839D8"/>
    <w:rsid w:val="00D90426"/>
    <w:rsid w:val="00D91882"/>
    <w:rsid w:val="00D96125"/>
    <w:rsid w:val="00D96C39"/>
    <w:rsid w:val="00DA1F36"/>
    <w:rsid w:val="00DA4DE5"/>
    <w:rsid w:val="00DB0038"/>
    <w:rsid w:val="00DB2694"/>
    <w:rsid w:val="00DB5010"/>
    <w:rsid w:val="00DB7C36"/>
    <w:rsid w:val="00DC2C85"/>
    <w:rsid w:val="00DE0112"/>
    <w:rsid w:val="00DE2AD3"/>
    <w:rsid w:val="00DF33CE"/>
    <w:rsid w:val="00DF465E"/>
    <w:rsid w:val="00E008A5"/>
    <w:rsid w:val="00E02442"/>
    <w:rsid w:val="00E10BF5"/>
    <w:rsid w:val="00E203DA"/>
    <w:rsid w:val="00E206EE"/>
    <w:rsid w:val="00E21D43"/>
    <w:rsid w:val="00E21F44"/>
    <w:rsid w:val="00E22046"/>
    <w:rsid w:val="00E22530"/>
    <w:rsid w:val="00E2377C"/>
    <w:rsid w:val="00E254E2"/>
    <w:rsid w:val="00E32ECA"/>
    <w:rsid w:val="00E33983"/>
    <w:rsid w:val="00E3452A"/>
    <w:rsid w:val="00E4458A"/>
    <w:rsid w:val="00E45C3F"/>
    <w:rsid w:val="00E5095A"/>
    <w:rsid w:val="00E51D89"/>
    <w:rsid w:val="00E51E6D"/>
    <w:rsid w:val="00E526FE"/>
    <w:rsid w:val="00E572D6"/>
    <w:rsid w:val="00E574D8"/>
    <w:rsid w:val="00E7012D"/>
    <w:rsid w:val="00E71A52"/>
    <w:rsid w:val="00E731F7"/>
    <w:rsid w:val="00E77C27"/>
    <w:rsid w:val="00E80C39"/>
    <w:rsid w:val="00E8267D"/>
    <w:rsid w:val="00E8338F"/>
    <w:rsid w:val="00E86A5C"/>
    <w:rsid w:val="00E909DF"/>
    <w:rsid w:val="00EA2B52"/>
    <w:rsid w:val="00EA6AB9"/>
    <w:rsid w:val="00EA797A"/>
    <w:rsid w:val="00EB05C4"/>
    <w:rsid w:val="00EB2833"/>
    <w:rsid w:val="00EB2AA2"/>
    <w:rsid w:val="00EC3911"/>
    <w:rsid w:val="00EC7CDA"/>
    <w:rsid w:val="00ED0475"/>
    <w:rsid w:val="00ED57DF"/>
    <w:rsid w:val="00ED6A7E"/>
    <w:rsid w:val="00EE0C15"/>
    <w:rsid w:val="00EE2E59"/>
    <w:rsid w:val="00EF059E"/>
    <w:rsid w:val="00EF23AB"/>
    <w:rsid w:val="00EF7222"/>
    <w:rsid w:val="00F018B8"/>
    <w:rsid w:val="00F041B4"/>
    <w:rsid w:val="00F04F26"/>
    <w:rsid w:val="00F06514"/>
    <w:rsid w:val="00F10D19"/>
    <w:rsid w:val="00F10F62"/>
    <w:rsid w:val="00F17824"/>
    <w:rsid w:val="00F21E32"/>
    <w:rsid w:val="00F221E7"/>
    <w:rsid w:val="00F309D4"/>
    <w:rsid w:val="00F32FC9"/>
    <w:rsid w:val="00F3449D"/>
    <w:rsid w:val="00F366DB"/>
    <w:rsid w:val="00F37945"/>
    <w:rsid w:val="00F40257"/>
    <w:rsid w:val="00F458F8"/>
    <w:rsid w:val="00F46148"/>
    <w:rsid w:val="00F47031"/>
    <w:rsid w:val="00F47594"/>
    <w:rsid w:val="00F54104"/>
    <w:rsid w:val="00F634CC"/>
    <w:rsid w:val="00F7088C"/>
    <w:rsid w:val="00F77A07"/>
    <w:rsid w:val="00F80CD7"/>
    <w:rsid w:val="00F81475"/>
    <w:rsid w:val="00F9276B"/>
    <w:rsid w:val="00F944C7"/>
    <w:rsid w:val="00F95DF0"/>
    <w:rsid w:val="00F9770A"/>
    <w:rsid w:val="00FA0FD8"/>
    <w:rsid w:val="00FA183E"/>
    <w:rsid w:val="00FA2D94"/>
    <w:rsid w:val="00FA3AB2"/>
    <w:rsid w:val="00FA4E87"/>
    <w:rsid w:val="00FB120D"/>
    <w:rsid w:val="00FB3445"/>
    <w:rsid w:val="00FB5033"/>
    <w:rsid w:val="00FB705F"/>
    <w:rsid w:val="00FC1D12"/>
    <w:rsid w:val="00FC60CB"/>
    <w:rsid w:val="00FD0CC7"/>
    <w:rsid w:val="00FD0EFD"/>
    <w:rsid w:val="00FD15CB"/>
    <w:rsid w:val="00FD670A"/>
    <w:rsid w:val="00FE0D3C"/>
    <w:rsid w:val="00FE320F"/>
    <w:rsid w:val="00FE4740"/>
    <w:rsid w:val="00FE59D2"/>
    <w:rsid w:val="00FE5FE9"/>
    <w:rsid w:val="00FE6D6A"/>
    <w:rsid w:val="00FE74F1"/>
    <w:rsid w:val="00FF37A8"/>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E77C27"/>
    <w:pPr>
      <w:framePr w:hSpace="180" w:wrap="around" w:vAnchor="text" w:hAnchor="margin" w:y="33"/>
      <w:spacing w:before="60" w:after="60"/>
      <w:ind w:right="144"/>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0D073E"/>
    <w:pPr>
      <w:ind w:left="720"/>
      <w:contextualSpacing/>
    </w:pPr>
  </w:style>
  <w:style w:type="character" w:styleId="Emphasis">
    <w:name w:val="Emphasis"/>
    <w:basedOn w:val="DefaultParagraphFont"/>
    <w:uiPriority w:val="20"/>
    <w:qFormat/>
    <w:rsid w:val="00E22046"/>
    <w:rPr>
      <w:i/>
      <w:iCs/>
    </w:rPr>
  </w:style>
  <w:style w:type="character" w:customStyle="1" w:styleId="one-click">
    <w:name w:val="one-click"/>
    <w:basedOn w:val="DefaultParagraphFont"/>
    <w:rsid w:val="002F70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E77C27"/>
    <w:pPr>
      <w:framePr w:hSpace="180" w:wrap="around" w:vAnchor="text" w:hAnchor="margin" w:y="33"/>
      <w:spacing w:before="60" w:after="60"/>
      <w:ind w:right="144"/>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0D073E"/>
    <w:pPr>
      <w:ind w:left="720"/>
      <w:contextualSpacing/>
    </w:pPr>
  </w:style>
  <w:style w:type="character" w:styleId="Emphasis">
    <w:name w:val="Emphasis"/>
    <w:basedOn w:val="DefaultParagraphFont"/>
    <w:uiPriority w:val="20"/>
    <w:qFormat/>
    <w:rsid w:val="00E22046"/>
    <w:rPr>
      <w:i/>
      <w:iCs/>
    </w:rPr>
  </w:style>
  <w:style w:type="character" w:customStyle="1" w:styleId="one-click">
    <w:name w:val="one-click"/>
    <w:basedOn w:val="DefaultParagraphFont"/>
    <w:rsid w:val="002F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62E87-9FD6-472B-92E9-4B38F39C1D56}"/>
</file>

<file path=customXml/itemProps2.xml><?xml version="1.0" encoding="utf-8"?>
<ds:datastoreItem xmlns:ds="http://schemas.openxmlformats.org/officeDocument/2006/customXml" ds:itemID="{6CE479DF-1967-46B9-87D4-6A95F562A9B8}"/>
</file>

<file path=customXml/itemProps3.xml><?xml version="1.0" encoding="utf-8"?>
<ds:datastoreItem xmlns:ds="http://schemas.openxmlformats.org/officeDocument/2006/customXml" ds:itemID="{E46F4D5B-6635-41F3-84FE-64277EC25D1F}"/>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3</cp:revision>
  <cp:lastPrinted>2019-11-07T05:45:00Z</cp:lastPrinted>
  <dcterms:created xsi:type="dcterms:W3CDTF">2019-11-08T16:06:00Z</dcterms:created>
  <dcterms:modified xsi:type="dcterms:W3CDTF">2019-11-08T16:39:00Z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