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6E6D7" w14:textId="77777777" w:rsidR="00794CAA" w:rsidRPr="00A26E3B" w:rsidRDefault="00794CAA" w:rsidP="00B9408C">
      <w:pPr>
        <w:ind w:right="450"/>
      </w:pPr>
      <w:r w:rsidRPr="00A26E3B">
        <w:t xml:space="preserve">Time is tricky in </w:t>
      </w:r>
      <w:r w:rsidRPr="00A26E3B">
        <w:rPr>
          <w:i/>
        </w:rPr>
        <w:t xml:space="preserve">The Tempest. </w:t>
      </w:r>
      <w:r w:rsidRPr="00A26E3B">
        <w:t xml:space="preserve">Shakespeare’s script alternates between </w:t>
      </w:r>
      <w:r w:rsidRPr="00A26E3B">
        <w:rPr>
          <w:b/>
          <w:bCs/>
        </w:rPr>
        <w:t>real time</w:t>
      </w:r>
      <w:r w:rsidRPr="00A26E3B">
        <w:t xml:space="preserve"> (the time of the action onstage), </w:t>
      </w:r>
      <w:r w:rsidRPr="009C1D53">
        <w:rPr>
          <w:b/>
          <w:bCs/>
        </w:rPr>
        <w:t>past time</w:t>
      </w:r>
      <w:r w:rsidRPr="00A26E3B">
        <w:t xml:space="preserve"> (the time of events that happened before the onstage action), and </w:t>
      </w:r>
      <w:r w:rsidRPr="00A26E3B">
        <w:rPr>
          <w:b/>
          <w:bCs/>
        </w:rPr>
        <w:t>imaginary time</w:t>
      </w:r>
      <w:r w:rsidRPr="00A26E3B">
        <w:t xml:space="preserve"> (the time that passes in the characters’ imaginations). This graphic organizer indicates the general location of four passages that play with time.</w:t>
      </w:r>
    </w:p>
    <w:p w14:paraId="7662B020" w14:textId="1E28764B" w:rsidR="00794CAA" w:rsidRPr="00A26E3B" w:rsidRDefault="00794CAA" w:rsidP="00794CAA">
      <w:pPr>
        <w:ind w:right="450"/>
      </w:pPr>
      <w:r w:rsidRPr="00A26E3B">
        <w:t xml:space="preserve">First, locate each indicated passage in the play and read the text. Then answer the probing questions to discover how time contributes to the characterization, structure, </w:t>
      </w:r>
      <w:r w:rsidR="00B9408C">
        <w:br/>
      </w:r>
      <w:r w:rsidRPr="00A26E3B">
        <w:t>and plot of the play.</w:t>
      </w:r>
    </w:p>
    <w:p w14:paraId="762F2ED1" w14:textId="174C504A" w:rsidR="007C23FE" w:rsidRDefault="00873CB1" w:rsidP="00794CAA">
      <w:pPr>
        <w:ind w:right="450"/>
      </w:pPr>
      <w:r>
        <w:rPr>
          <w:rFonts w:ascii="Raleway SemiBold" w:hAnsi="Raleway SemiBold"/>
          <w:b/>
          <w:bCs/>
          <w:noProof/>
        </w:rPr>
        <mc:AlternateContent>
          <mc:Choice Requires="wps">
            <w:drawing>
              <wp:anchor distT="0" distB="0" distL="114300" distR="114300" simplePos="0" relativeHeight="251668480" behindDoc="0" locked="0" layoutInCell="1" allowOverlap="1" wp14:anchorId="1F37A50A" wp14:editId="43E7283B">
                <wp:simplePos x="0" y="0"/>
                <wp:positionH relativeFrom="column">
                  <wp:posOffset>3641705</wp:posOffset>
                </wp:positionH>
                <wp:positionV relativeFrom="paragraph">
                  <wp:posOffset>1314244</wp:posOffset>
                </wp:positionV>
                <wp:extent cx="80788" cy="513900"/>
                <wp:effectExtent l="50800" t="25400" r="20955" b="19685"/>
                <wp:wrapNone/>
                <wp:docPr id="13" name="Straight Arrow Connector 13"/>
                <wp:cNvGraphicFramePr/>
                <a:graphic xmlns:a="http://schemas.openxmlformats.org/drawingml/2006/main">
                  <a:graphicData uri="http://schemas.microsoft.com/office/word/2010/wordprocessingShape">
                    <wps:wsp>
                      <wps:cNvCnPr/>
                      <wps:spPr>
                        <a:xfrm flipH="1" flipV="1">
                          <a:off x="0" y="0"/>
                          <a:ext cx="80788" cy="513900"/>
                        </a:xfrm>
                        <a:prstGeom prst="straightConnector1">
                          <a:avLst/>
                        </a:prstGeom>
                        <a:ln>
                          <a:solidFill>
                            <a:srgbClr val="147AC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802A5A" id="_x0000_t32" coordsize="21600,21600" o:spt="32" o:oned="t" path="m,l21600,21600e" filled="f">
                <v:path arrowok="t" fillok="f" o:connecttype="none"/>
                <o:lock v:ext="edit" shapetype="t"/>
              </v:shapetype>
              <v:shape id="Straight Arrow Connector 13" o:spid="_x0000_s1026" type="#_x0000_t32" style="position:absolute;margin-left:286.75pt;margin-top:103.5pt;width:6.35pt;height:40.4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" strokecolor="#147acd">
                <v:stroke endarrow="block"/>
              </v:shape>
            </w:pict>
          </mc:Fallback>
        </mc:AlternateContent>
      </w:r>
      <w:r w:rsidR="00794CAA" w:rsidRPr="00A26E3B">
        <w:t xml:space="preserve">Finally, after completing the chart, write a short essay that analyzes how Shakespeare uses time in </w:t>
      </w:r>
      <w:r w:rsidR="00794CAA" w:rsidRPr="00A26E3B">
        <w:rPr>
          <w:i/>
        </w:rPr>
        <w:t>The Tempest</w:t>
      </w:r>
      <w:r w:rsidR="00794CAA" w:rsidRPr="00A26E3B">
        <w:t>.</w:t>
      </w:r>
    </w:p>
    <w:tbl>
      <w:tblPr>
        <w:tblStyle w:val="TableGrid"/>
        <w:tblW w:w="9175" w:type="dxa"/>
        <w:tblLook w:val="04A0" w:firstRow="1" w:lastRow="0" w:firstColumn="1" w:lastColumn="0" w:noHBand="0" w:noVBand="1"/>
      </w:tblPr>
      <w:tblGrid>
        <w:gridCol w:w="914"/>
        <w:gridCol w:w="916"/>
        <w:gridCol w:w="915"/>
        <w:gridCol w:w="916"/>
        <w:gridCol w:w="799"/>
        <w:gridCol w:w="799"/>
        <w:gridCol w:w="799"/>
        <w:gridCol w:w="1116"/>
        <w:gridCol w:w="985"/>
        <w:gridCol w:w="1016"/>
      </w:tblGrid>
      <w:tr w:rsidR="00C70683" w14:paraId="3EDF3FFA" w14:textId="77777777" w:rsidTr="007E002D">
        <w:tc>
          <w:tcPr>
            <w:tcW w:w="1837" w:type="dxa"/>
            <w:gridSpan w:val="2"/>
          </w:tcPr>
          <w:p w14:paraId="33F848E1" w14:textId="3D9DB42D"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Act 1</w:t>
            </w:r>
          </w:p>
        </w:tc>
        <w:tc>
          <w:tcPr>
            <w:tcW w:w="1837" w:type="dxa"/>
            <w:gridSpan w:val="2"/>
          </w:tcPr>
          <w:p w14:paraId="364204BC" w14:textId="6DD45C0E"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Act 2</w:t>
            </w:r>
          </w:p>
        </w:tc>
        <w:tc>
          <w:tcPr>
            <w:tcW w:w="2397" w:type="dxa"/>
            <w:gridSpan w:val="3"/>
          </w:tcPr>
          <w:p w14:paraId="5FE901F1" w14:textId="0B52D686"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Act 3</w:t>
            </w:r>
          </w:p>
        </w:tc>
        <w:tc>
          <w:tcPr>
            <w:tcW w:w="1124" w:type="dxa"/>
          </w:tcPr>
          <w:p w14:paraId="546384CF" w14:textId="0393F4F7"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Act 4</w:t>
            </w:r>
          </w:p>
        </w:tc>
        <w:tc>
          <w:tcPr>
            <w:tcW w:w="1980" w:type="dxa"/>
            <w:gridSpan w:val="2"/>
          </w:tcPr>
          <w:p w14:paraId="33DCF63D" w14:textId="271EDCB8"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Act 5</w:t>
            </w:r>
          </w:p>
        </w:tc>
      </w:tr>
      <w:tr w:rsidR="00C70683" w14:paraId="0024D2B2" w14:textId="77777777" w:rsidTr="007E002D">
        <w:tc>
          <w:tcPr>
            <w:tcW w:w="918" w:type="dxa"/>
          </w:tcPr>
          <w:p w14:paraId="15A62E0B" w14:textId="001C914D"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 xml:space="preserve">Scene </w:t>
            </w:r>
            <w:r w:rsidRPr="00473B64">
              <w:rPr>
                <w:rFonts w:ascii="Raleway SemiBold" w:hAnsi="Raleway SemiBold"/>
                <w:b/>
                <w:bCs/>
              </w:rPr>
              <w:br/>
              <w:t>1</w:t>
            </w:r>
          </w:p>
        </w:tc>
        <w:tc>
          <w:tcPr>
            <w:tcW w:w="919" w:type="dxa"/>
          </w:tcPr>
          <w:p w14:paraId="234115C5" w14:textId="294C31DE" w:rsidR="00C70683" w:rsidRPr="00473B64" w:rsidRDefault="00F82DB6" w:rsidP="00C70683">
            <w:pPr>
              <w:pStyle w:val="ChartText"/>
              <w:ind w:right="0"/>
              <w:jc w:val="center"/>
              <w:rPr>
                <w:rFonts w:ascii="Raleway SemiBold" w:hAnsi="Raleway SemiBold"/>
                <w:b/>
                <w:bCs/>
              </w:rPr>
            </w:pPr>
            <w:r>
              <w:rPr>
                <w:rFonts w:ascii="Raleway SemiBold" w:hAnsi="Raleway SemiBold"/>
                <w:b/>
                <w:bCs/>
                <w:noProof/>
              </w:rPr>
              <mc:AlternateContent>
                <mc:Choice Requires="wps">
                  <w:drawing>
                    <wp:anchor distT="0" distB="0" distL="114300" distR="114300" simplePos="0" relativeHeight="251661312" behindDoc="0" locked="0" layoutInCell="1" allowOverlap="1" wp14:anchorId="3E19652B" wp14:editId="7334DB26">
                      <wp:simplePos x="0" y="0"/>
                      <wp:positionH relativeFrom="column">
                        <wp:posOffset>-342326</wp:posOffset>
                      </wp:positionH>
                      <wp:positionV relativeFrom="paragraph">
                        <wp:posOffset>423525</wp:posOffset>
                      </wp:positionV>
                      <wp:extent cx="45719" cy="508000"/>
                      <wp:effectExtent l="50800" t="25400" r="43815" b="12700"/>
                      <wp:wrapNone/>
                      <wp:docPr id="4" name="Straight Arrow Connector 4"/>
                      <wp:cNvGraphicFramePr/>
                      <a:graphic xmlns:a="http://schemas.openxmlformats.org/drawingml/2006/main">
                        <a:graphicData uri="http://schemas.microsoft.com/office/word/2010/wordprocessingShape">
                          <wps:wsp>
                            <wps:cNvCnPr/>
                            <wps:spPr>
                              <a:xfrm flipH="1" flipV="1">
                                <a:off x="0" y="0"/>
                                <a:ext cx="45719" cy="508000"/>
                              </a:xfrm>
                              <a:prstGeom prst="straightConnector1">
                                <a:avLst/>
                              </a:prstGeom>
                              <a:ln>
                                <a:solidFill>
                                  <a:srgbClr val="147AC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FC9EA1" id="Straight Arrow Connector 4" o:spid="_x0000_s1026" type="#_x0000_t32" style="position:absolute;margin-left:-26.95pt;margin-top:33.35pt;width:3.6pt;height:40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" strokecolor="#147acd">
                      <v:stroke endarrow="block"/>
                    </v:shape>
                  </w:pict>
                </mc:Fallback>
              </mc:AlternateContent>
            </w:r>
            <w:r w:rsidR="00C70683" w:rsidRPr="00473B64">
              <w:rPr>
                <w:rFonts w:ascii="Raleway SemiBold" w:hAnsi="Raleway SemiBold"/>
                <w:b/>
                <w:bCs/>
              </w:rPr>
              <w:t xml:space="preserve">Scene </w:t>
            </w:r>
            <w:r w:rsidR="008040B2">
              <w:rPr>
                <w:rFonts w:ascii="Raleway SemiBold" w:hAnsi="Raleway SemiBold"/>
                <w:b/>
                <w:bCs/>
              </w:rPr>
              <w:br/>
            </w:r>
            <w:r w:rsidR="00C70683" w:rsidRPr="00473B64">
              <w:rPr>
                <w:rFonts w:ascii="Raleway SemiBold" w:hAnsi="Raleway SemiBold"/>
                <w:b/>
                <w:bCs/>
              </w:rPr>
              <w:t>2</w:t>
            </w:r>
          </w:p>
        </w:tc>
        <w:tc>
          <w:tcPr>
            <w:tcW w:w="918" w:type="dxa"/>
          </w:tcPr>
          <w:p w14:paraId="12ECDBC5" w14:textId="657FAD02" w:rsidR="00C70683" w:rsidRPr="00473B64" w:rsidRDefault="00873CB1" w:rsidP="00C70683">
            <w:pPr>
              <w:pStyle w:val="ChartText"/>
              <w:ind w:right="0"/>
              <w:jc w:val="center"/>
              <w:rPr>
                <w:rFonts w:ascii="Raleway SemiBold" w:hAnsi="Raleway SemiBold"/>
                <w:b/>
                <w:bCs/>
              </w:rPr>
            </w:pPr>
            <w:r>
              <w:rPr>
                <w:rFonts w:ascii="Raleway SemiBold" w:hAnsi="Raleway SemiBold"/>
                <w:b/>
                <w:bCs/>
                <w:noProof/>
              </w:rPr>
              <mc:AlternateContent>
                <mc:Choice Requires="wps">
                  <w:drawing>
                    <wp:anchor distT="0" distB="0" distL="114300" distR="114300" simplePos="0" relativeHeight="251666432" behindDoc="0" locked="0" layoutInCell="1" allowOverlap="1" wp14:anchorId="204E7F83" wp14:editId="2D9D615A">
                      <wp:simplePos x="0" y="0"/>
                      <wp:positionH relativeFrom="column">
                        <wp:posOffset>251992</wp:posOffset>
                      </wp:positionH>
                      <wp:positionV relativeFrom="paragraph">
                        <wp:posOffset>417625</wp:posOffset>
                      </wp:positionV>
                      <wp:extent cx="633525" cy="513900"/>
                      <wp:effectExtent l="25400" t="25400" r="14605" b="19685"/>
                      <wp:wrapNone/>
                      <wp:docPr id="9" name="Straight Arrow Connector 9"/>
                      <wp:cNvGraphicFramePr/>
                      <a:graphic xmlns:a="http://schemas.openxmlformats.org/drawingml/2006/main">
                        <a:graphicData uri="http://schemas.microsoft.com/office/word/2010/wordprocessingShape">
                          <wps:wsp>
                            <wps:cNvCnPr/>
                            <wps:spPr>
                              <a:xfrm flipH="1" flipV="1">
                                <a:off x="0" y="0"/>
                                <a:ext cx="633525" cy="513900"/>
                              </a:xfrm>
                              <a:prstGeom prst="straightConnector1">
                                <a:avLst/>
                              </a:prstGeom>
                              <a:ln>
                                <a:solidFill>
                                  <a:srgbClr val="147AC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FDD967" id="Straight Arrow Connector 9" o:spid="_x0000_s1026" type="#_x0000_t32" style="position:absolute;margin-left:19.85pt;margin-top:32.9pt;width:49.9pt;height:40.4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" strokecolor="#147acd">
                      <v:stroke endarrow="block"/>
                    </v:shape>
                  </w:pict>
                </mc:Fallback>
              </mc:AlternateContent>
            </w:r>
            <w:r w:rsidR="00C70683" w:rsidRPr="00473B64">
              <w:rPr>
                <w:rFonts w:ascii="Raleway SemiBold" w:hAnsi="Raleway SemiBold"/>
                <w:b/>
                <w:bCs/>
              </w:rPr>
              <w:t xml:space="preserve">Scene </w:t>
            </w:r>
            <w:r w:rsidR="00C70683" w:rsidRPr="00473B64">
              <w:rPr>
                <w:rFonts w:ascii="Raleway SemiBold" w:hAnsi="Raleway SemiBold"/>
                <w:b/>
                <w:bCs/>
              </w:rPr>
              <w:br/>
              <w:t>1</w:t>
            </w:r>
          </w:p>
        </w:tc>
        <w:tc>
          <w:tcPr>
            <w:tcW w:w="919" w:type="dxa"/>
          </w:tcPr>
          <w:p w14:paraId="23B7C6B2" w14:textId="6B21E51E"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 xml:space="preserve">Scene </w:t>
            </w:r>
            <w:r w:rsidR="008040B2">
              <w:rPr>
                <w:rFonts w:ascii="Raleway SemiBold" w:hAnsi="Raleway SemiBold"/>
                <w:b/>
                <w:bCs/>
              </w:rPr>
              <w:br/>
            </w:r>
            <w:r w:rsidRPr="00473B64">
              <w:rPr>
                <w:rFonts w:ascii="Raleway SemiBold" w:hAnsi="Raleway SemiBold"/>
                <w:b/>
                <w:bCs/>
              </w:rPr>
              <w:t>2</w:t>
            </w:r>
          </w:p>
        </w:tc>
        <w:tc>
          <w:tcPr>
            <w:tcW w:w="799" w:type="dxa"/>
          </w:tcPr>
          <w:p w14:paraId="5C4E61FF" w14:textId="103643AA"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 xml:space="preserve">Scene </w:t>
            </w:r>
            <w:r w:rsidRPr="00473B64">
              <w:rPr>
                <w:rFonts w:ascii="Raleway SemiBold" w:hAnsi="Raleway SemiBold"/>
                <w:b/>
                <w:bCs/>
              </w:rPr>
              <w:br/>
              <w:t>1</w:t>
            </w:r>
          </w:p>
        </w:tc>
        <w:tc>
          <w:tcPr>
            <w:tcW w:w="799" w:type="dxa"/>
          </w:tcPr>
          <w:p w14:paraId="46124A7B" w14:textId="52594B24"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 xml:space="preserve">Scene </w:t>
            </w:r>
            <w:r w:rsidRPr="00473B64">
              <w:rPr>
                <w:rFonts w:ascii="Raleway SemiBold" w:hAnsi="Raleway SemiBold"/>
                <w:b/>
                <w:bCs/>
              </w:rPr>
              <w:br/>
            </w:r>
            <w:r w:rsidR="00873CB1">
              <w:rPr>
                <w:rFonts w:ascii="Raleway SemiBold" w:hAnsi="Raleway SemiBold"/>
                <w:b/>
                <w:bCs/>
              </w:rPr>
              <w:t>2</w:t>
            </w:r>
          </w:p>
        </w:tc>
        <w:tc>
          <w:tcPr>
            <w:tcW w:w="799" w:type="dxa"/>
          </w:tcPr>
          <w:p w14:paraId="46C0182A" w14:textId="7BFE51B3"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 xml:space="preserve">Scene </w:t>
            </w:r>
            <w:r w:rsidRPr="00473B64">
              <w:rPr>
                <w:rFonts w:ascii="Raleway SemiBold" w:hAnsi="Raleway SemiBold"/>
                <w:b/>
                <w:bCs/>
              </w:rPr>
              <w:br/>
              <w:t>3</w:t>
            </w:r>
          </w:p>
        </w:tc>
        <w:tc>
          <w:tcPr>
            <w:tcW w:w="1124" w:type="dxa"/>
          </w:tcPr>
          <w:p w14:paraId="526BE809" w14:textId="65B0F541" w:rsidR="00C70683" w:rsidRPr="00473B64" w:rsidRDefault="00873CB1" w:rsidP="00C70683">
            <w:pPr>
              <w:pStyle w:val="ChartText"/>
              <w:ind w:right="0"/>
              <w:jc w:val="center"/>
              <w:rPr>
                <w:rFonts w:ascii="Raleway SemiBold" w:hAnsi="Raleway SemiBold"/>
                <w:b/>
                <w:bCs/>
              </w:rPr>
            </w:pPr>
            <w:r>
              <w:rPr>
                <w:rFonts w:ascii="Raleway SemiBold" w:hAnsi="Raleway SemiBold"/>
                <w:b/>
                <w:bCs/>
                <w:noProof/>
              </w:rPr>
              <mc:AlternateContent>
                <mc:Choice Requires="wps">
                  <w:drawing>
                    <wp:anchor distT="0" distB="0" distL="114300" distR="114300" simplePos="0" relativeHeight="251670528" behindDoc="0" locked="0" layoutInCell="1" allowOverlap="1" wp14:anchorId="7CBD85FE" wp14:editId="603E3163">
                      <wp:simplePos x="0" y="0"/>
                      <wp:positionH relativeFrom="column">
                        <wp:posOffset>371494</wp:posOffset>
                      </wp:positionH>
                      <wp:positionV relativeFrom="paragraph">
                        <wp:posOffset>417624</wp:posOffset>
                      </wp:positionV>
                      <wp:extent cx="745613" cy="513900"/>
                      <wp:effectExtent l="25400" t="25400" r="16510" b="19685"/>
                      <wp:wrapNone/>
                      <wp:docPr id="17" name="Straight Arrow Connector 17"/>
                      <wp:cNvGraphicFramePr/>
                      <a:graphic xmlns:a="http://schemas.openxmlformats.org/drawingml/2006/main">
                        <a:graphicData uri="http://schemas.microsoft.com/office/word/2010/wordprocessingShape">
                          <wps:wsp>
                            <wps:cNvCnPr/>
                            <wps:spPr>
                              <a:xfrm flipH="1" flipV="1">
                                <a:off x="0" y="0"/>
                                <a:ext cx="745613" cy="513900"/>
                              </a:xfrm>
                              <a:prstGeom prst="straightConnector1">
                                <a:avLst/>
                              </a:prstGeom>
                              <a:ln>
                                <a:solidFill>
                                  <a:srgbClr val="147AC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D0AF5E" id="Straight Arrow Connector 17" o:spid="_x0000_s1026" type="#_x0000_t32" style="position:absolute;margin-left:29.25pt;margin-top:32.9pt;width:58.7pt;height:40.4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" strokecolor="#147acd">
                      <v:stroke endarrow="block"/>
                    </v:shape>
                  </w:pict>
                </mc:Fallback>
              </mc:AlternateContent>
            </w:r>
            <w:r w:rsidR="00C70683" w:rsidRPr="00473B64">
              <w:rPr>
                <w:rFonts w:ascii="Raleway SemiBold" w:hAnsi="Raleway SemiBold"/>
                <w:b/>
                <w:bCs/>
              </w:rPr>
              <w:t xml:space="preserve">Scene </w:t>
            </w:r>
            <w:r w:rsidR="00C70683" w:rsidRPr="00473B64">
              <w:rPr>
                <w:rFonts w:ascii="Raleway SemiBold" w:hAnsi="Raleway SemiBold"/>
                <w:b/>
                <w:bCs/>
              </w:rPr>
              <w:br/>
              <w:t>1</w:t>
            </w:r>
          </w:p>
        </w:tc>
        <w:tc>
          <w:tcPr>
            <w:tcW w:w="990" w:type="dxa"/>
          </w:tcPr>
          <w:p w14:paraId="10B186E0" w14:textId="207D15D8" w:rsidR="00C70683" w:rsidRPr="00473B64" w:rsidRDefault="00C70683" w:rsidP="00C70683">
            <w:pPr>
              <w:pStyle w:val="ChartText"/>
              <w:ind w:right="0"/>
              <w:jc w:val="center"/>
              <w:rPr>
                <w:rFonts w:ascii="Raleway SemiBold" w:hAnsi="Raleway SemiBold"/>
                <w:b/>
                <w:bCs/>
              </w:rPr>
            </w:pPr>
            <w:r w:rsidRPr="00473B64">
              <w:rPr>
                <w:rFonts w:ascii="Raleway SemiBold" w:hAnsi="Raleway SemiBold"/>
                <w:b/>
                <w:bCs/>
              </w:rPr>
              <w:t xml:space="preserve">Scene </w:t>
            </w:r>
            <w:r w:rsidRPr="00473B64">
              <w:rPr>
                <w:rFonts w:ascii="Raleway SemiBold" w:hAnsi="Raleway SemiBold"/>
                <w:b/>
                <w:bCs/>
              </w:rPr>
              <w:br/>
              <w:t>1</w:t>
            </w:r>
          </w:p>
        </w:tc>
        <w:tc>
          <w:tcPr>
            <w:tcW w:w="990" w:type="dxa"/>
          </w:tcPr>
          <w:p w14:paraId="058FFE8B" w14:textId="71BC99AB" w:rsidR="00C70683" w:rsidRPr="00473B64" w:rsidRDefault="0009041A" w:rsidP="00C70683">
            <w:pPr>
              <w:pStyle w:val="ChartText"/>
              <w:ind w:right="0"/>
              <w:jc w:val="center"/>
              <w:rPr>
                <w:rFonts w:ascii="Raleway SemiBold" w:hAnsi="Raleway SemiBold"/>
                <w:b/>
                <w:bCs/>
              </w:rPr>
            </w:pPr>
            <w:r w:rsidRPr="00473B64">
              <w:rPr>
                <w:rFonts w:ascii="Raleway SemiBold" w:hAnsi="Raleway SemiBold"/>
                <w:b/>
                <w:bCs/>
              </w:rPr>
              <w:t>E</w:t>
            </w:r>
            <w:r w:rsidR="00B45417">
              <w:rPr>
                <w:rFonts w:ascii="Raleway SemiBold" w:hAnsi="Raleway SemiBold"/>
                <w:b/>
                <w:bCs/>
              </w:rPr>
              <w:t>pilogue</w:t>
            </w:r>
          </w:p>
        </w:tc>
      </w:tr>
    </w:tbl>
    <w:p w14:paraId="6FB4B260" w14:textId="6635BDE5" w:rsidR="00BF4827" w:rsidRPr="0050363D" w:rsidRDefault="00BF4827" w:rsidP="00A54BAC">
      <w:pPr>
        <w:spacing w:after="360"/>
        <w:ind w:right="450"/>
      </w:pPr>
    </w:p>
    <w:tbl>
      <w:tblPr>
        <w:tblStyle w:val="TableGrid"/>
        <w:tblW w:w="0" w:type="auto"/>
        <w:tblInd w:w="-5" w:type="dxa"/>
        <w:tblLook w:val="04A0" w:firstRow="1" w:lastRow="0" w:firstColumn="1" w:lastColumn="0" w:noHBand="0" w:noVBand="1"/>
      </w:tblPr>
      <w:tblGrid>
        <w:gridCol w:w="2295"/>
        <w:gridCol w:w="2295"/>
        <w:gridCol w:w="2295"/>
        <w:gridCol w:w="2295"/>
      </w:tblGrid>
      <w:tr w:rsidR="001B3BFF" w14:paraId="24595712" w14:textId="5B413FC1" w:rsidTr="003666AD">
        <w:trPr>
          <w:trHeight w:val="1007"/>
        </w:trPr>
        <w:tc>
          <w:tcPr>
            <w:tcW w:w="2295" w:type="dxa"/>
          </w:tcPr>
          <w:p w14:paraId="4D0254A6" w14:textId="77777777" w:rsidR="001B3BFF" w:rsidRPr="00A26E3B" w:rsidRDefault="001B3BFF" w:rsidP="001B3BFF">
            <w:pPr>
              <w:pStyle w:val="ChartText"/>
              <w:ind w:right="0"/>
            </w:pPr>
            <w:r w:rsidRPr="00A26E3B">
              <w:t>A great tempest sinks a ship.</w:t>
            </w:r>
          </w:p>
          <w:p w14:paraId="489367E5" w14:textId="3559B1AF" w:rsidR="001B3BFF" w:rsidRPr="00473B64" w:rsidRDefault="001B3BFF" w:rsidP="001B3BFF">
            <w:pPr>
              <w:pStyle w:val="ChartText"/>
              <w:ind w:right="0"/>
            </w:pPr>
          </w:p>
        </w:tc>
        <w:tc>
          <w:tcPr>
            <w:tcW w:w="2295" w:type="dxa"/>
          </w:tcPr>
          <w:p w14:paraId="5A059CB3" w14:textId="6DC79144" w:rsidR="001B3BFF" w:rsidRPr="00473B64" w:rsidRDefault="001B3BFF" w:rsidP="001B3BFF">
            <w:pPr>
              <w:pStyle w:val="ChartText"/>
              <w:ind w:right="0"/>
            </w:pPr>
            <w:r w:rsidRPr="00A26E3B">
              <w:t>Alonso and his party discuss the wedding of Alonso’s daughter.</w:t>
            </w:r>
          </w:p>
        </w:tc>
        <w:tc>
          <w:tcPr>
            <w:tcW w:w="2295" w:type="dxa"/>
          </w:tcPr>
          <w:p w14:paraId="0C855A08" w14:textId="15AB9662" w:rsidR="001B3BFF" w:rsidRPr="00473B64" w:rsidRDefault="001B3BFF" w:rsidP="001B3BFF">
            <w:pPr>
              <w:pStyle w:val="ChartText"/>
              <w:ind w:right="0"/>
            </w:pPr>
            <w:r w:rsidRPr="00A26E3B">
              <w:t>Ariel produces a banquet for Alonso, Antonio, and their party.</w:t>
            </w:r>
          </w:p>
        </w:tc>
        <w:tc>
          <w:tcPr>
            <w:tcW w:w="2295" w:type="dxa"/>
          </w:tcPr>
          <w:p w14:paraId="7137C1D3" w14:textId="2103243E" w:rsidR="001B3BFF" w:rsidRPr="00473B64" w:rsidRDefault="001B3BFF" w:rsidP="001B3BFF">
            <w:pPr>
              <w:pStyle w:val="ChartText"/>
              <w:ind w:right="0"/>
            </w:pPr>
            <w:r w:rsidRPr="00A26E3B">
              <w:t>Prospero and his sprites perform a masque for Ferdinand and Miranda.</w:t>
            </w:r>
          </w:p>
        </w:tc>
      </w:tr>
      <w:tr w:rsidR="00443A72" w14:paraId="312BE312" w14:textId="0313BF61" w:rsidTr="00823069">
        <w:trPr>
          <w:trHeight w:val="4320"/>
        </w:trPr>
        <w:tc>
          <w:tcPr>
            <w:tcW w:w="2295" w:type="dxa"/>
          </w:tcPr>
          <w:p w14:paraId="73A3DE77" w14:textId="7CF97307" w:rsidR="00443A72" w:rsidRPr="00A26E3B" w:rsidRDefault="00443A72" w:rsidP="00443A72">
            <w:pPr>
              <w:pStyle w:val="ChartText"/>
            </w:pPr>
            <w:r w:rsidRPr="00A26E3B">
              <w:t>Does the tempest occur in real time, past time, or imaginary time?</w:t>
            </w:r>
          </w:p>
          <w:p w14:paraId="709A8146" w14:textId="77777777" w:rsidR="00443A72" w:rsidRPr="00A26E3B" w:rsidRDefault="00443A72" w:rsidP="00443A72">
            <w:pPr>
              <w:pStyle w:val="ChartSampleAnswer"/>
              <w:framePr w:wrap="around"/>
            </w:pPr>
            <w:r w:rsidRPr="00A26E3B">
              <w:t>The tempest occurs in imaginary time.</w:t>
            </w:r>
          </w:p>
          <w:p w14:paraId="126E116D" w14:textId="24BADCDC" w:rsidR="00443A72" w:rsidRDefault="00443A72" w:rsidP="00443A72">
            <w:pPr>
              <w:pStyle w:val="ChartText"/>
            </w:pPr>
          </w:p>
        </w:tc>
        <w:tc>
          <w:tcPr>
            <w:tcW w:w="2295" w:type="dxa"/>
          </w:tcPr>
          <w:p w14:paraId="6A1618F1" w14:textId="77777777" w:rsidR="00443A72" w:rsidRPr="00A26E3B" w:rsidRDefault="00443A72" w:rsidP="00443A72">
            <w:pPr>
              <w:pStyle w:val="ChartText"/>
            </w:pPr>
            <w:r w:rsidRPr="00A26E3B">
              <w:t>Does the wedding occur in real time, past time, or imaginary time?</w:t>
            </w:r>
          </w:p>
          <w:p w14:paraId="239F4BCE" w14:textId="77777777" w:rsidR="00443A72" w:rsidRDefault="00443A72" w:rsidP="00443A72">
            <w:pPr>
              <w:pStyle w:val="ChartText"/>
            </w:pPr>
          </w:p>
        </w:tc>
        <w:tc>
          <w:tcPr>
            <w:tcW w:w="2295" w:type="dxa"/>
          </w:tcPr>
          <w:p w14:paraId="4AFFC61D" w14:textId="77777777" w:rsidR="00443A72" w:rsidRPr="00A26E3B" w:rsidRDefault="00443A72" w:rsidP="00443A72">
            <w:pPr>
              <w:pStyle w:val="ChartText"/>
            </w:pPr>
            <w:r w:rsidRPr="00A26E3B">
              <w:t>Does the banquet occur in real time, past time, or imaginary time?</w:t>
            </w:r>
          </w:p>
          <w:p w14:paraId="7034D975" w14:textId="77777777" w:rsidR="00443A72" w:rsidRPr="0050363D" w:rsidRDefault="00443A72" w:rsidP="00443A72">
            <w:pPr>
              <w:pStyle w:val="ChartText"/>
            </w:pPr>
          </w:p>
        </w:tc>
        <w:tc>
          <w:tcPr>
            <w:tcW w:w="2295" w:type="dxa"/>
          </w:tcPr>
          <w:p w14:paraId="0D997A10" w14:textId="77777777" w:rsidR="00443A72" w:rsidRPr="00A26E3B" w:rsidRDefault="00443A72" w:rsidP="00443A72">
            <w:pPr>
              <w:pStyle w:val="ChartText"/>
            </w:pPr>
            <w:r w:rsidRPr="00A26E3B">
              <w:t>Do you think the masque occurs in real time, past time, or imaginary time?</w:t>
            </w:r>
          </w:p>
          <w:p w14:paraId="27A1AC4E" w14:textId="77777777" w:rsidR="00443A72" w:rsidRPr="0050363D" w:rsidRDefault="00443A72" w:rsidP="00443A72">
            <w:pPr>
              <w:pStyle w:val="ChartText"/>
            </w:pPr>
          </w:p>
        </w:tc>
      </w:tr>
    </w:tbl>
    <w:p w14:paraId="5DC0D93E" w14:textId="77777777" w:rsidR="00286AC9" w:rsidRDefault="00286AC9" w:rsidP="00286AC9">
      <w:pPr>
        <w:pStyle w:val="ChartText"/>
        <w:ind w:right="0"/>
        <w:sectPr w:rsidR="00286AC9"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tbl>
      <w:tblPr>
        <w:tblStyle w:val="TableGrid"/>
        <w:tblW w:w="0" w:type="auto"/>
        <w:tblInd w:w="-5" w:type="dxa"/>
        <w:tblLook w:val="04A0" w:firstRow="1" w:lastRow="0" w:firstColumn="1" w:lastColumn="0" w:noHBand="0" w:noVBand="1"/>
      </w:tblPr>
      <w:tblGrid>
        <w:gridCol w:w="2295"/>
        <w:gridCol w:w="2295"/>
        <w:gridCol w:w="2295"/>
        <w:gridCol w:w="2295"/>
      </w:tblGrid>
      <w:tr w:rsidR="00286AC9" w14:paraId="56616DDC" w14:textId="77777777" w:rsidTr="00823069">
        <w:trPr>
          <w:trHeight w:val="4320"/>
        </w:trPr>
        <w:tc>
          <w:tcPr>
            <w:tcW w:w="2295" w:type="dxa"/>
          </w:tcPr>
          <w:p w14:paraId="2F984A4A" w14:textId="27A41B87" w:rsidR="00286AC9" w:rsidRDefault="00286AC9" w:rsidP="00286AC9">
            <w:pPr>
              <w:pStyle w:val="ChartText"/>
              <w:ind w:right="0"/>
            </w:pPr>
            <w:r w:rsidRPr="00A26E3B">
              <w:lastRenderedPageBreak/>
              <w:t>What clues from the text support your answer?</w:t>
            </w:r>
          </w:p>
          <w:p w14:paraId="01111304" w14:textId="77777777" w:rsidR="00286AC9" w:rsidRPr="00A26E3B" w:rsidRDefault="00286AC9" w:rsidP="00286AC9">
            <w:pPr>
              <w:pStyle w:val="ChartSampleAnswer"/>
              <w:framePr w:wrap="around"/>
              <w:ind w:right="0"/>
            </w:pPr>
            <w:r w:rsidRPr="00A26E3B">
              <w:t>The men emerge from the tempest with their clothes untouched. (No Fear: 2.1.56–57)</w:t>
            </w:r>
          </w:p>
          <w:p w14:paraId="0713349C" w14:textId="77777777" w:rsidR="00286AC9" w:rsidRPr="00A26E3B" w:rsidRDefault="00286AC9" w:rsidP="00286AC9">
            <w:pPr>
              <w:pStyle w:val="ChartSampleAnswer"/>
              <w:framePr w:wrap="around"/>
              <w:ind w:right="0"/>
            </w:pPr>
            <w:r w:rsidRPr="00A26E3B">
              <w:t>At the end of the play, the Boatswain recalls the tempest as a dream.</w:t>
            </w:r>
            <w:r>
              <w:t xml:space="preserve"> </w:t>
            </w:r>
            <w:r w:rsidRPr="00A26E3B">
              <w:t>(No Fear: 5.1.240–251)</w:t>
            </w:r>
          </w:p>
          <w:p w14:paraId="23C1E77A" w14:textId="77777777" w:rsidR="00286AC9" w:rsidRPr="0050363D" w:rsidRDefault="00286AC9" w:rsidP="00286AC9">
            <w:pPr>
              <w:pStyle w:val="ChartText"/>
              <w:ind w:right="0"/>
            </w:pPr>
          </w:p>
        </w:tc>
        <w:tc>
          <w:tcPr>
            <w:tcW w:w="2295" w:type="dxa"/>
          </w:tcPr>
          <w:p w14:paraId="06D5F059" w14:textId="77777777" w:rsidR="00286AC9" w:rsidRPr="00A26E3B" w:rsidRDefault="00286AC9" w:rsidP="00286AC9">
            <w:pPr>
              <w:pStyle w:val="ChartText"/>
              <w:ind w:right="0"/>
            </w:pPr>
            <w:r w:rsidRPr="00A26E3B">
              <w:t>How does the wedding affect the emotions and actions of Alonso and Sebastian?</w:t>
            </w:r>
          </w:p>
          <w:p w14:paraId="60D9FE8C" w14:textId="77777777" w:rsidR="00286AC9" w:rsidRPr="0050363D" w:rsidRDefault="00286AC9" w:rsidP="00286AC9">
            <w:pPr>
              <w:pStyle w:val="ChartText"/>
              <w:ind w:right="0"/>
            </w:pPr>
          </w:p>
        </w:tc>
        <w:tc>
          <w:tcPr>
            <w:tcW w:w="2295" w:type="dxa"/>
          </w:tcPr>
          <w:p w14:paraId="260728C9" w14:textId="2ED34662" w:rsidR="00286AC9" w:rsidRPr="0050363D" w:rsidRDefault="00286AC9" w:rsidP="00286AC9">
            <w:pPr>
              <w:pStyle w:val="ChartText"/>
              <w:ind w:right="0"/>
            </w:pPr>
            <w:r w:rsidRPr="00A26E3B">
              <w:t>What clues from the text support your answer?</w:t>
            </w:r>
          </w:p>
        </w:tc>
        <w:tc>
          <w:tcPr>
            <w:tcW w:w="2295" w:type="dxa"/>
          </w:tcPr>
          <w:p w14:paraId="7A3FF7D0" w14:textId="77777777" w:rsidR="00286AC9" w:rsidRPr="00A26E3B" w:rsidRDefault="00286AC9" w:rsidP="00286AC9">
            <w:pPr>
              <w:pStyle w:val="ChartText"/>
              <w:ind w:right="0"/>
            </w:pPr>
            <w:r w:rsidRPr="00A26E3B">
              <w:t>What clues from the text support your opinion?</w:t>
            </w:r>
          </w:p>
          <w:p w14:paraId="7BB47E62" w14:textId="77777777" w:rsidR="00286AC9" w:rsidRPr="0050363D" w:rsidRDefault="00286AC9" w:rsidP="006F3750">
            <w:pPr>
              <w:pStyle w:val="ChartText"/>
              <w:ind w:right="0"/>
            </w:pPr>
          </w:p>
        </w:tc>
      </w:tr>
      <w:tr w:rsidR="00286AC9" w14:paraId="4E9FF446" w14:textId="77777777" w:rsidTr="00823069">
        <w:trPr>
          <w:trHeight w:val="4320"/>
        </w:trPr>
        <w:tc>
          <w:tcPr>
            <w:tcW w:w="2295" w:type="dxa"/>
          </w:tcPr>
          <w:p w14:paraId="54D6BFAB" w14:textId="77777777" w:rsidR="00286AC9" w:rsidRDefault="00286AC9" w:rsidP="00286AC9">
            <w:pPr>
              <w:pStyle w:val="ChartText"/>
              <w:ind w:right="0"/>
            </w:pPr>
            <w:r w:rsidRPr="00A26E3B">
              <w:t>Are the emotions during the storm real or imaginary? Explain your answer.</w:t>
            </w:r>
          </w:p>
          <w:p w14:paraId="54667027" w14:textId="5595A87D" w:rsidR="00286AC9" w:rsidRPr="0050363D" w:rsidRDefault="00286AC9" w:rsidP="00286AC9">
            <w:pPr>
              <w:pStyle w:val="ChartSampleAnswer"/>
              <w:framePr w:wrap="around"/>
              <w:ind w:right="0"/>
            </w:pPr>
            <w:r w:rsidRPr="00A26E3B">
              <w:t>The storm and shipwreck create so much fear that the passengers and crew jump overboard. Their fear is real even though they are dreaming. (No Fear: 1.2.196–216)</w:t>
            </w:r>
          </w:p>
        </w:tc>
        <w:tc>
          <w:tcPr>
            <w:tcW w:w="2295" w:type="dxa"/>
          </w:tcPr>
          <w:p w14:paraId="2E222752" w14:textId="77777777" w:rsidR="00286AC9" w:rsidRPr="00A26E3B" w:rsidRDefault="00286AC9" w:rsidP="00286AC9">
            <w:pPr>
              <w:pStyle w:val="ChartText"/>
              <w:ind w:right="0"/>
            </w:pPr>
            <w:r w:rsidRPr="00A26E3B">
              <w:t>How does the wedding affect the plot of the play?</w:t>
            </w:r>
          </w:p>
          <w:p w14:paraId="78E95BA3" w14:textId="696DA364" w:rsidR="00286AC9" w:rsidRPr="0050363D" w:rsidRDefault="00286AC9" w:rsidP="00286AC9">
            <w:pPr>
              <w:pStyle w:val="ChartText"/>
              <w:ind w:right="0"/>
            </w:pPr>
          </w:p>
        </w:tc>
        <w:tc>
          <w:tcPr>
            <w:tcW w:w="2295" w:type="dxa"/>
          </w:tcPr>
          <w:p w14:paraId="2B6D6365" w14:textId="325CFE7A" w:rsidR="00286AC9" w:rsidRPr="0050363D" w:rsidRDefault="00286AC9" w:rsidP="00286AC9">
            <w:pPr>
              <w:pStyle w:val="ChartText"/>
              <w:ind w:right="0"/>
            </w:pPr>
            <w:r w:rsidRPr="00A26E3B">
              <w:t>Are the emotions created by the banquet real or imaginary? Explain your answer.</w:t>
            </w:r>
          </w:p>
        </w:tc>
        <w:tc>
          <w:tcPr>
            <w:tcW w:w="2295" w:type="dxa"/>
          </w:tcPr>
          <w:p w14:paraId="1E8AD1D1" w14:textId="4998B753" w:rsidR="00286AC9" w:rsidRPr="0050363D" w:rsidRDefault="00286AC9" w:rsidP="00286AC9">
            <w:pPr>
              <w:pStyle w:val="ChartText"/>
              <w:ind w:right="0"/>
            </w:pPr>
            <w:r w:rsidRPr="00A26E3B">
              <w:t>What is Ariel doing during the time the masque is being performed?</w:t>
            </w:r>
          </w:p>
        </w:tc>
      </w:tr>
    </w:tbl>
    <w:p w14:paraId="7318294D" w14:textId="7DEFD936" w:rsidR="0056350C" w:rsidRPr="0073544F" w:rsidRDefault="004E16FC" w:rsidP="00D078CB">
      <w:pPr>
        <w:pStyle w:val="ChartHead"/>
      </w:pPr>
      <w:r w:rsidRPr="00BC65FE">
        <w:rPr>
          <w:noProof/>
        </w:rPr>
        <mc:AlternateContent>
          <mc:Choice Requires="wps">
            <w:drawing>
              <wp:anchor distT="0" distB="0" distL="114300" distR="114300" simplePos="0" relativeHeight="251663360" behindDoc="0" locked="0" layoutInCell="1" allowOverlap="1" wp14:anchorId="1383E4BC" wp14:editId="73D26671">
                <wp:simplePos x="0" y="0"/>
                <wp:positionH relativeFrom="column">
                  <wp:posOffset>50800</wp:posOffset>
                </wp:positionH>
                <wp:positionV relativeFrom="paragraph">
                  <wp:posOffset>1742440</wp:posOffset>
                </wp:positionV>
                <wp:extent cx="5680710" cy="1270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680710" cy="1270000"/>
                        </a:xfrm>
                        <a:prstGeom prst="rect">
                          <a:avLst/>
                        </a:prstGeom>
                        <a:noFill/>
                        <a:ln w="6350">
                          <a:noFill/>
                        </a:ln>
                      </wps:spPr>
                      <wps:txbx>
                        <w:txbxContent>
                          <w:p w14:paraId="49D171A7" w14:textId="77777777" w:rsidR="00BC65FE" w:rsidRPr="00A26E3B" w:rsidRDefault="00BC65FE" w:rsidP="00857B85">
                            <w:pPr>
                              <w:pStyle w:val="Standards"/>
                              <w:ind w:right="-86"/>
                            </w:pPr>
                            <w:r w:rsidRPr="00A26E3B">
                              <w:t>RL.11-12.1 Cite strong and thorough textual evidence to support analysis of what the text says explicitly as well as inferences drawn from the text, including determining where the text leaves matters uncertain.</w:t>
                            </w:r>
                          </w:p>
                          <w:p w14:paraId="7B354F14" w14:textId="77777777" w:rsidR="00BC65FE" w:rsidRPr="00A26E3B" w:rsidRDefault="00BC65FE" w:rsidP="00BC65FE">
                            <w:pPr>
                              <w:pStyle w:val="Standards"/>
                            </w:pPr>
                            <w:r w:rsidRPr="00A26E3B">
                              <w:t>RL.11-12.3 Analyze the impact of the author’s choices regarding how to develop and relate elements of a story or drama (e.g., where a story is set, how the action is ordered, how the characters are introduced and developed).</w:t>
                            </w:r>
                          </w:p>
                          <w:p w14:paraId="09FF2784" w14:textId="2CF2AD8C" w:rsidR="00BC65FE" w:rsidRPr="00131E22" w:rsidRDefault="00BC65FE" w:rsidP="00BC65FE">
                            <w:pPr>
                              <w:pStyle w:val="Standards"/>
                            </w:pPr>
                            <w:r w:rsidRPr="00A26E3B">
                              <w:t>RL.11-12.5 Analyze how an author’s choices concerning how to structure specific parts of a text (e.g., the choice of where to begin or end a story, the choice to provide a comedic or tragic resolution) contribute to its overall structure and meaning as well as its aesthetic 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3E4BC" id="_x0000_t202" coordsize="21600,21600" o:spt="202" path="m,l,21600r21600,l21600,xe">
                <v:stroke joinstyle="miter"/>
                <v:path gradientshapeok="t" o:connecttype="rect"/>
              </v:shapetype>
              <v:shape id="Text Box 3" o:spid="_x0000_s1026" type="#_x0000_t202" style="position:absolute;margin-left:4pt;margin-top:137.2pt;width:447.3pt;height:10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" filled="f" stroked="f" strokeweight=".5pt">
                <v:textbox>
                  <w:txbxContent>
                    <w:p w14:paraId="49D171A7" w14:textId="77777777" w:rsidR="00BC65FE" w:rsidRPr="00A26E3B" w:rsidRDefault="00BC65FE" w:rsidP="00857B85">
                      <w:pPr>
                        <w:pStyle w:val="Standards"/>
                        <w:ind w:right="-86"/>
                      </w:pPr>
                      <w:r w:rsidRPr="00A26E3B">
                        <w:t>RL.11-12.1 Cite strong and thorough textual evidence to support analysis of what the text says explicitly as well as inferences drawn from the text, including determining where the text leaves matters uncertain.</w:t>
                      </w:r>
                    </w:p>
                    <w:p w14:paraId="7B354F14" w14:textId="77777777" w:rsidR="00BC65FE" w:rsidRPr="00A26E3B" w:rsidRDefault="00BC65FE" w:rsidP="00BC65FE">
                      <w:pPr>
                        <w:pStyle w:val="Standards"/>
                      </w:pPr>
                      <w:r w:rsidRPr="00A26E3B">
                        <w:t>RL.11-12.3 Analyze the impact of the author’s choices regarding how to develop and relate elements of a story or drama (e.g., where a story is set, how the action is ordered, how the characters are introduced and developed).</w:t>
                      </w:r>
                    </w:p>
                    <w:p w14:paraId="09FF2784" w14:textId="2CF2AD8C" w:rsidR="00BC65FE" w:rsidRPr="00131E22" w:rsidRDefault="00BC65FE" w:rsidP="00BC65FE">
                      <w:pPr>
                        <w:pStyle w:val="Standards"/>
                      </w:pPr>
                      <w:r w:rsidRPr="00A26E3B">
                        <w:t>RL.11-12.5 Analyze how an author’s choices concerning how to structure specific parts of a text (e.g., the choice of where to begin or end a story, the choice to provide a comedic or tragic resolution) contribute to its overall structure and meaning as well as its aesthetic impact.</w:t>
                      </w:r>
                    </w:p>
                  </w:txbxContent>
                </v:textbox>
              </v:shape>
            </w:pict>
          </mc:Fallback>
        </mc:AlternateContent>
      </w:r>
      <w:bookmarkStart w:id="0" w:name="_GoBack"/>
      <w:r w:rsidRPr="00BC65FE">
        <w:rPr>
          <w:noProof/>
        </w:rPr>
        <mc:AlternateContent>
          <mc:Choice Requires="wps">
            <w:drawing>
              <wp:anchor distT="0" distB="0" distL="114300" distR="114300" simplePos="0" relativeHeight="251664384" behindDoc="1" locked="0" layoutInCell="1" allowOverlap="1" wp14:anchorId="58FC7938" wp14:editId="213D7A9F">
                <wp:simplePos x="0" y="0"/>
                <wp:positionH relativeFrom="column">
                  <wp:posOffset>0</wp:posOffset>
                </wp:positionH>
                <wp:positionV relativeFrom="paragraph">
                  <wp:posOffset>1691640</wp:posOffset>
                </wp:positionV>
                <wp:extent cx="5815584" cy="1344168"/>
                <wp:effectExtent l="0" t="0" r="13970" b="15240"/>
                <wp:wrapNone/>
                <wp:docPr id="15" name="Rounded Rectangle 15"/>
                <wp:cNvGraphicFramePr/>
                <a:graphic xmlns:a="http://schemas.openxmlformats.org/drawingml/2006/main">
                  <a:graphicData uri="http://schemas.microsoft.com/office/word/2010/wordprocessingShape">
                    <wps:wsp>
                      <wps:cNvSpPr/>
                      <wps:spPr>
                        <a:xfrm>
                          <a:off x="0" y="0"/>
                          <a:ext cx="5815584" cy="1344168"/>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D1959" id="Rounded Rectangle 15" o:spid="_x0000_s1026" style="position:absolute;margin-left:0;margin-top:133.2pt;width:457.9pt;height:10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" fillcolor="#8f1f8e" strokecolor="#8f1f8e" strokeweight="1pt">
                <v:fill opacity="4626f"/>
                <v:stroke opacity="19789f"/>
              </v:roundrect>
            </w:pict>
          </mc:Fallback>
        </mc:AlternateContent>
      </w:r>
      <w:bookmarkEnd w:id="0"/>
      <w:r w:rsidR="008F1CBA" w:rsidRPr="00A76310">
        <w:rPr>
          <w:noProof/>
        </w:rPr>
        <mc:AlternateContent>
          <mc:Choice Requires="wps">
            <w:drawing>
              <wp:anchor distT="0" distB="0" distL="114300" distR="114300" simplePos="0" relativeHeight="251659264" behindDoc="0" locked="0" layoutInCell="1" allowOverlap="1" wp14:anchorId="11301F2E" wp14:editId="630D2E36">
                <wp:simplePos x="0" y="0"/>
                <wp:positionH relativeFrom="column">
                  <wp:posOffset>88900</wp:posOffset>
                </wp:positionH>
                <wp:positionV relativeFrom="paragraph">
                  <wp:posOffset>5299710</wp:posOffset>
                </wp:positionV>
                <wp:extent cx="5575300" cy="9017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575300" cy="901700"/>
                        </a:xfrm>
                        <a:prstGeom prst="rect">
                          <a:avLst/>
                        </a:prstGeom>
                        <a:noFill/>
                        <a:ln w="6350">
                          <a:noFill/>
                        </a:ln>
                      </wps:spPr>
                      <wps:txbx>
                        <w:txbxContent>
                          <w:p w14:paraId="611A1C2B" w14:textId="77777777" w:rsidR="00DA6FA0" w:rsidRPr="00613310" w:rsidRDefault="00DA6FA0" w:rsidP="008F1CBA">
                            <w:pPr>
                              <w:pStyle w:val="Standards"/>
                              <w:ind w:right="0"/>
                            </w:pPr>
                            <w:r w:rsidRPr="00613310">
                              <w:t>RL.11-12.1 Cite strong and thorough textual evidence to support analysis of what the text says explicitly as well as inferences drawn from the text, including determining where the text leaves matters uncertain.</w:t>
                            </w:r>
                          </w:p>
                          <w:p w14:paraId="702D4D94" w14:textId="3A097207" w:rsidR="00A76310" w:rsidRPr="00875555" w:rsidRDefault="00DA6FA0" w:rsidP="00DA6FA0">
                            <w:pPr>
                              <w:pStyle w:val="Standards"/>
                            </w:pPr>
                            <w:r w:rsidRPr="00613310">
                              <w:t>RL.11-12.2 Determine two or more themes or central ideas of a text and analyze their development over the course of the text, including how they interact and build on one another to produce a complex account; provide an objective summary of the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01F2E" id="Text Box 14" o:spid="_x0000_s1027" type="#_x0000_t202" style="position:absolute;margin-left:7pt;margin-top:417.3pt;width:439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" filled="f" stroked="f" strokeweight=".5pt">
                <v:textbox>
                  <w:txbxContent>
                    <w:p w14:paraId="611A1C2B" w14:textId="77777777" w:rsidR="00DA6FA0" w:rsidRPr="00613310" w:rsidRDefault="00DA6FA0" w:rsidP="008F1CBA">
                      <w:pPr>
                        <w:pStyle w:val="Standards"/>
                        <w:ind w:right="0"/>
                      </w:pPr>
                      <w:r w:rsidRPr="00613310">
                        <w:t xml:space="preserve">RL.11-12.1 Cite strong and thorough textual evidence to support analysis of what the text says explicitly as well as inferences drawn from the text, including determining where the text leaves </w:t>
                      </w:r>
                      <w:proofErr w:type="gramStart"/>
                      <w:r w:rsidRPr="00613310">
                        <w:t>matters</w:t>
                      </w:r>
                      <w:proofErr w:type="gramEnd"/>
                      <w:r w:rsidRPr="00613310">
                        <w:t xml:space="preserve"> uncertain.</w:t>
                      </w:r>
                    </w:p>
                    <w:p w14:paraId="702D4D94" w14:textId="3A097207" w:rsidR="00A76310" w:rsidRPr="00875555" w:rsidRDefault="00DA6FA0" w:rsidP="00DA6FA0">
                      <w:pPr>
                        <w:pStyle w:val="Standards"/>
                      </w:pPr>
                      <w:r w:rsidRPr="00613310">
                        <w:t>RL.11-12.2 Determine two or more themes or central ideas of a text and analyze their development over the course of the text, including how they interact and build on one another to produce a complex account; provide an objective summary of the text.</w:t>
                      </w:r>
                    </w:p>
                  </w:txbxContent>
                </v:textbox>
              </v:shape>
            </w:pict>
          </mc:Fallback>
        </mc:AlternateContent>
      </w:r>
      <w:r w:rsidR="008F1CBA" w:rsidRPr="00A76310">
        <w:rPr>
          <w:noProof/>
        </w:rPr>
        <mc:AlternateContent>
          <mc:Choice Requires="wps">
            <w:drawing>
              <wp:anchor distT="0" distB="0" distL="114300" distR="114300" simplePos="0" relativeHeight="251660288" behindDoc="1" locked="0" layoutInCell="1" allowOverlap="1" wp14:anchorId="03AF2C9C" wp14:editId="03734F50">
                <wp:simplePos x="0" y="0"/>
                <wp:positionH relativeFrom="column">
                  <wp:posOffset>-12700</wp:posOffset>
                </wp:positionH>
                <wp:positionV relativeFrom="paragraph">
                  <wp:posOffset>5248910</wp:posOffset>
                </wp:positionV>
                <wp:extent cx="5854700" cy="965200"/>
                <wp:effectExtent l="0" t="0" r="12700" b="12700"/>
                <wp:wrapNone/>
                <wp:docPr id="2" name="Rounded Rectangle 2"/>
                <wp:cNvGraphicFramePr/>
                <a:graphic xmlns:a="http://schemas.openxmlformats.org/drawingml/2006/main">
                  <a:graphicData uri="http://schemas.microsoft.com/office/word/2010/wordprocessingShape">
                    <wps:wsp>
                      <wps:cNvSpPr/>
                      <wps:spPr>
                        <a:xfrm>
                          <a:off x="0" y="0"/>
                          <a:ext cx="5854700" cy="9652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1303AA" id="Rounded Rectangle 2" o:spid="_x0000_s1026" style="position:absolute;margin-left:-1pt;margin-top:413.3pt;width:461pt;height: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" fillcolor="#8f1f8e" strokecolor="#8f1f8e" strokeweight="1pt">
                <v:fill opacity="4626f"/>
                <v:stroke opacity="19789f"/>
              </v:roundrect>
            </w:pict>
          </mc:Fallback>
        </mc:AlternateContent>
      </w:r>
    </w:p>
    <w:sectPr w:rsidR="0056350C" w:rsidRPr="0073544F" w:rsidSect="001678DD">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67AF3" w14:textId="77777777" w:rsidR="00B156F2" w:rsidRDefault="00B156F2" w:rsidP="007C23FE">
      <w:r>
        <w:separator/>
      </w:r>
    </w:p>
  </w:endnote>
  <w:endnote w:type="continuationSeparator" w:id="0">
    <w:p w14:paraId="2AFE8C22" w14:textId="77777777" w:rsidR="00B156F2" w:rsidRDefault="00B156F2" w:rsidP="007C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D462" w14:textId="507FC2D3" w:rsidR="00C260D1" w:rsidRDefault="008B382B" w:rsidP="007C23FE">
    <w:pPr>
      <w:pStyle w:val="Footer"/>
    </w:pPr>
    <w:r w:rsidRPr="00AD3FF6">
      <w:rPr>
        <w:noProof/>
      </w:rPr>
      <mc:AlternateContent>
        <mc:Choice Requires="wps">
          <w:drawing>
            <wp:anchor distT="0" distB="0" distL="114300" distR="114300" simplePos="0" relativeHeight="251698176" behindDoc="1" locked="0" layoutInCell="1" allowOverlap="1" wp14:anchorId="5A43583D" wp14:editId="1494EE71">
              <wp:simplePos x="0" y="0"/>
              <wp:positionH relativeFrom="column">
                <wp:posOffset>3911600</wp:posOffset>
              </wp:positionH>
              <wp:positionV relativeFrom="paragraph">
                <wp:posOffset>139065</wp:posOffset>
              </wp:positionV>
              <wp:extent cx="2197735"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36640EBE" w14:textId="77777777" w:rsidR="00C260D1" w:rsidRPr="00EC3911" w:rsidRDefault="00C260D1" w:rsidP="006D0923">
                          <w:pPr>
                            <w:pStyle w:val="Footerleft"/>
                          </w:pPr>
                          <w:r w:rsidRPr="003961A0">
                            <w:t>Photocopiable</w:t>
                          </w:r>
                          <w:r>
                            <w:t xml:space="preserve"> © 2019 SparkNotes, LLC</w:t>
                          </w:r>
                        </w:p>
                        <w:p w14:paraId="37966A83" w14:textId="77777777" w:rsidR="00C260D1" w:rsidRPr="00EC3911" w:rsidRDefault="00C260D1" w:rsidP="006D092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3583D" id="_x0000_t202" coordsize="21600,21600" o:spt="202" path="m,l,21600r21600,l21600,xe">
              <v:stroke joinstyle="miter"/>
              <v:path gradientshapeok="t" o:connecttype="rect"/>
            </v:shapetype>
            <v:shape id="Text Box 10" o:spid="_x0000_s1028" type="#_x0000_t202" style="position:absolute;margin-left:308pt;margin-top:10.95pt;width:173.05pt;height:2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" fillcolor="white [3201]" stroked="f" strokeweight=".5pt">
              <v:textbox>
                <w:txbxContent>
                  <w:p w14:paraId="36640EBE" w14:textId="77777777" w:rsidR="00C260D1" w:rsidRPr="00EC3911" w:rsidRDefault="00C260D1" w:rsidP="006D0923">
                    <w:pPr>
                      <w:pStyle w:val="Footerleft"/>
                    </w:pPr>
                    <w:r w:rsidRPr="003961A0">
                      <w:t>Photocopiable</w:t>
                    </w:r>
                    <w:r>
                      <w:t xml:space="preserve"> © 2019 SparkNotes, LLC</w:t>
                    </w:r>
                  </w:p>
                  <w:p w14:paraId="37966A83" w14:textId="77777777" w:rsidR="00C260D1" w:rsidRPr="00EC3911" w:rsidRDefault="00C260D1" w:rsidP="006D0923">
                    <w:pPr>
                      <w:pStyle w:val="Footerleft"/>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795064B0" wp14:editId="506203E0">
              <wp:simplePos x="0" y="0"/>
              <wp:positionH relativeFrom="column">
                <wp:posOffset>-304800</wp:posOffset>
              </wp:positionH>
              <wp:positionV relativeFrom="paragraph">
                <wp:posOffset>126365</wp:posOffset>
              </wp:positionV>
              <wp:extent cx="977900"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2080F51D" w14:textId="72EFDAB3" w:rsidR="00C260D1" w:rsidRPr="00AE4643" w:rsidRDefault="00C260D1" w:rsidP="007C23FE">
                          <w:r>
                            <w:t xml:space="preserve">Page </w:t>
                          </w:r>
                          <w:r w:rsidR="00291CFE">
                            <w:t>2</w:t>
                          </w:r>
                          <w:r w:rsidRPr="00AE4643">
                            <w:t xml:space="preserve"> of </w:t>
                          </w:r>
                          <w:r w:rsidR="00FA6B13">
                            <w:t>2</w:t>
                          </w:r>
                        </w:p>
                        <w:p w14:paraId="0E4824FE" w14:textId="77777777" w:rsidR="00C260D1" w:rsidRDefault="00C260D1" w:rsidP="007C2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5064B0" id="Text Box 11" o:spid="_x0000_s1029" type="#_x0000_t202" style="position:absolute;margin-left:-24pt;margin-top:9.95pt;width:77pt;height:2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" filled="f" stroked="f" strokeweight=".5pt">
              <v:textbox>
                <w:txbxContent>
                  <w:p w14:paraId="2080F51D" w14:textId="72EFDAB3" w:rsidR="00C260D1" w:rsidRPr="00AE4643" w:rsidRDefault="00C260D1" w:rsidP="007C23FE">
                    <w:r>
                      <w:t xml:space="preserve">Page </w:t>
                    </w:r>
                    <w:r w:rsidR="00291CFE">
                      <w:t>2</w:t>
                    </w:r>
                    <w:r w:rsidRPr="00AE4643">
                      <w:t xml:space="preserve"> of </w:t>
                    </w:r>
                    <w:r w:rsidR="00FA6B13">
                      <w:t>2</w:t>
                    </w:r>
                  </w:p>
                  <w:p w14:paraId="0E4824FE" w14:textId="77777777" w:rsidR="00C260D1" w:rsidRDefault="00C260D1" w:rsidP="007C23F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C3144" w14:textId="77777777" w:rsidR="00DC2E3A" w:rsidRPr="00733BAD" w:rsidRDefault="00DC2E3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735040" behindDoc="0" locked="0" layoutInCell="1" allowOverlap="1" wp14:anchorId="0E0ABC92" wp14:editId="1BD8B2C4">
              <wp:simplePos x="0" y="0"/>
              <wp:positionH relativeFrom="column">
                <wp:posOffset>-279400</wp:posOffset>
              </wp:positionH>
              <wp:positionV relativeFrom="paragraph">
                <wp:posOffset>0</wp:posOffset>
              </wp:positionV>
              <wp:extent cx="977900" cy="3048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619924CD" w14:textId="2DCB82AF" w:rsidR="00DC2E3A" w:rsidRPr="00AE4643" w:rsidRDefault="00DC2E3A" w:rsidP="007C23FE">
                          <w:r>
                            <w:t xml:space="preserve">Page </w:t>
                          </w:r>
                          <w:r w:rsidR="00291CFE">
                            <w:t>1</w:t>
                          </w:r>
                          <w:r w:rsidRPr="00AE4643">
                            <w:t xml:space="preserve"> of </w:t>
                          </w:r>
                          <w:r w:rsidR="00291CFE">
                            <w:t>2</w:t>
                          </w:r>
                        </w:p>
                        <w:p w14:paraId="4B25BD17" w14:textId="77777777" w:rsidR="00DC2E3A" w:rsidRDefault="00DC2E3A" w:rsidP="007C2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0ABC92" id="_x0000_t202" coordsize="21600,21600" o:spt="202" path="m,l,21600r21600,l21600,xe">
              <v:stroke joinstyle="miter"/>
              <v:path gradientshapeok="t" o:connecttype="rect"/>
            </v:shapetype>
            <v:shape id="Text Box 39" o:spid="_x0000_s1030" type="#_x0000_t202" style="position:absolute;left:0;text-align:left;margin-left:-22pt;margin-top:0;width:77pt;height:24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" filled="f" stroked="f" strokeweight=".5pt">
              <v:textbox>
                <w:txbxContent>
                  <w:p w14:paraId="619924CD" w14:textId="2DCB82AF" w:rsidR="00DC2E3A" w:rsidRPr="00AE4643" w:rsidRDefault="00DC2E3A" w:rsidP="007C23FE">
                    <w:r>
                      <w:t xml:space="preserve">Page </w:t>
                    </w:r>
                    <w:r w:rsidR="00291CFE">
                      <w:t>1</w:t>
                    </w:r>
                    <w:r w:rsidRPr="00AE4643">
                      <w:t xml:space="preserve"> of </w:t>
                    </w:r>
                    <w:r w:rsidR="00291CFE">
                      <w:t>2</w:t>
                    </w:r>
                  </w:p>
                  <w:p w14:paraId="4B25BD17" w14:textId="77777777" w:rsidR="00DC2E3A" w:rsidRDefault="00DC2E3A" w:rsidP="007C23FE"/>
                </w:txbxContent>
              </v:textbox>
            </v:shape>
          </w:pict>
        </mc:Fallback>
      </mc:AlternateContent>
    </w:r>
    <w:r w:rsidRPr="00AD3FF6">
      <w:rPr>
        <w:noProof/>
      </w:rPr>
      <mc:AlternateContent>
        <mc:Choice Requires="wps">
          <w:drawing>
            <wp:anchor distT="0" distB="0" distL="114300" distR="114300" simplePos="0" relativeHeight="251734016" behindDoc="1" locked="0" layoutInCell="1" allowOverlap="1" wp14:anchorId="52297F5F" wp14:editId="1D084052">
              <wp:simplePos x="0" y="0"/>
              <wp:positionH relativeFrom="column">
                <wp:posOffset>3901440</wp:posOffset>
              </wp:positionH>
              <wp:positionV relativeFrom="paragraph">
                <wp:posOffset>10160</wp:posOffset>
              </wp:positionV>
              <wp:extent cx="2197735" cy="304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3B7AF073" w14:textId="77777777" w:rsidR="00DC2E3A" w:rsidRPr="00EC3911" w:rsidRDefault="00DC2E3A" w:rsidP="00D41F85">
                          <w:pPr>
                            <w:pStyle w:val="Footerleft"/>
                          </w:pPr>
                          <w:r w:rsidRPr="003961A0">
                            <w:t>Photocopiable</w:t>
                          </w:r>
                          <w:r>
                            <w:t xml:space="preserve"> © 2019 SparkNotes, LLC</w:t>
                          </w:r>
                        </w:p>
                        <w:p w14:paraId="766738CE" w14:textId="77777777" w:rsidR="00DC2E3A" w:rsidRPr="00EC3911" w:rsidRDefault="00DC2E3A" w:rsidP="00D41F85">
                          <w:pPr>
                            <w:pStyle w:val="Footerleft"/>
                          </w:pPr>
                        </w:p>
                        <w:p w14:paraId="70FB1D2F" w14:textId="77777777" w:rsidR="00DC2E3A" w:rsidRDefault="00DC2E3A" w:rsidP="007C23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97F5F" id="Text Box 40" o:spid="_x0000_s1031" type="#_x0000_t202" style="position:absolute;left:0;text-align:left;margin-left:307.2pt;margin-top:.8pt;width:173.05pt;height:2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" fillcolor="white [3201]" stroked="f" strokeweight=".5pt">
              <v:textbox>
                <w:txbxContent>
                  <w:p w14:paraId="3B7AF073" w14:textId="77777777" w:rsidR="00DC2E3A" w:rsidRPr="00EC3911" w:rsidRDefault="00DC2E3A" w:rsidP="00D41F85">
                    <w:pPr>
                      <w:pStyle w:val="Footerleft"/>
                    </w:pPr>
                    <w:r w:rsidRPr="003961A0">
                      <w:t>Photocopiable</w:t>
                    </w:r>
                    <w:r>
                      <w:t xml:space="preserve"> © 2019 SparkNotes, LLC</w:t>
                    </w:r>
                  </w:p>
                  <w:p w14:paraId="766738CE" w14:textId="77777777" w:rsidR="00DC2E3A" w:rsidRPr="00EC3911" w:rsidRDefault="00DC2E3A" w:rsidP="00D41F85">
                    <w:pPr>
                      <w:pStyle w:val="Footerleft"/>
                    </w:pPr>
                  </w:p>
                  <w:p w14:paraId="70FB1D2F" w14:textId="77777777" w:rsidR="00DC2E3A" w:rsidRDefault="00DC2E3A" w:rsidP="007C23F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3C824" w14:textId="77777777" w:rsidR="00B156F2" w:rsidRDefault="00B156F2" w:rsidP="007C23FE">
      <w:r>
        <w:separator/>
      </w:r>
    </w:p>
  </w:footnote>
  <w:footnote w:type="continuationSeparator" w:id="0">
    <w:p w14:paraId="3E4CA9B9" w14:textId="77777777" w:rsidR="00B156F2" w:rsidRDefault="00B156F2" w:rsidP="007C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42F38" w14:textId="77777777" w:rsidR="00D9769F" w:rsidRPr="00DD5612" w:rsidRDefault="00D9769F" w:rsidP="00426AC3">
    <w:pPr>
      <w:pStyle w:val="Eyebrow"/>
      <w:spacing w:after="600"/>
    </w:pPr>
    <w:r w:rsidRPr="00DD5612">
      <w:rPr>
        <w:noProof/>
      </w:rPr>
      <w:drawing>
        <wp:anchor distT="0" distB="0" distL="114300" distR="114300" simplePos="0" relativeHeight="251703296" behindDoc="1" locked="0" layoutInCell="1" allowOverlap="1" wp14:anchorId="355456E1" wp14:editId="7F95BFEA">
          <wp:simplePos x="0" y="0"/>
          <wp:positionH relativeFrom="column">
            <wp:posOffset>5088255</wp:posOffset>
          </wp:positionH>
          <wp:positionV relativeFrom="paragraph">
            <wp:posOffset>-86360</wp:posOffset>
          </wp:positionV>
          <wp:extent cx="871220" cy="179070"/>
          <wp:effectExtent l="0" t="0" r="5080" b="0"/>
          <wp:wrapNone/>
          <wp:docPr id="72" name="Graphic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75580E">
      <w:rPr>
        <w:noProof/>
        <w:color w:val="000000" w:themeColor="text1"/>
      </w:rPr>
      <mc:AlternateContent>
        <mc:Choice Requires="wps">
          <w:drawing>
            <wp:anchor distT="0" distB="0" distL="114300" distR="114300" simplePos="0" relativeHeight="251702272" behindDoc="0" locked="0" layoutInCell="1" allowOverlap="1" wp14:anchorId="2EF06D78" wp14:editId="58A45901">
              <wp:simplePos x="0" y="0"/>
              <wp:positionH relativeFrom="column">
                <wp:posOffset>-152400</wp:posOffset>
              </wp:positionH>
              <wp:positionV relativeFrom="paragraph">
                <wp:posOffset>290830</wp:posOffset>
              </wp:positionV>
              <wp:extent cx="6121400" cy="0"/>
              <wp:effectExtent l="0" t="0" r="12700" b="12700"/>
              <wp:wrapNone/>
              <wp:docPr id="30" name="Straight Connector 30"/>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91193" id="Straight Connector 3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2.9pt" to="470pt,2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" strokecolor="gray [1629]"/>
          </w:pict>
        </mc:Fallback>
      </mc:AlternateContent>
    </w:r>
    <w:r w:rsidRPr="00DD5612">
      <w:tab/>
      <w:t xml:space="preserve">                                             </w:t>
    </w:r>
    <w:r w:rsidRPr="00DD5612">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6017" w14:textId="77777777" w:rsidR="00291CFE" w:rsidRPr="00FE4740" w:rsidRDefault="00291CFE" w:rsidP="00291CFE">
    <w:pPr>
      <w:pStyle w:val="Eyebrow"/>
      <w:ind w:left="900"/>
    </w:pPr>
    <w:r>
      <w:rPr>
        <w:noProof/>
        <w:sz w:val="40"/>
        <w:szCs w:val="40"/>
      </w:rPr>
      <w:drawing>
        <wp:anchor distT="0" distB="0" distL="114300" distR="114300" simplePos="0" relativeHeight="251739136" behindDoc="1" locked="0" layoutInCell="1" allowOverlap="1" wp14:anchorId="70224CFB" wp14:editId="6EF03736">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8112" behindDoc="1" locked="0" layoutInCell="1" allowOverlap="1" wp14:anchorId="1083008A" wp14:editId="0CB87398">
          <wp:simplePos x="0" y="0"/>
          <wp:positionH relativeFrom="column">
            <wp:posOffset>5099685</wp:posOffset>
          </wp:positionH>
          <wp:positionV relativeFrom="paragraph">
            <wp:posOffset>-35560</wp:posOffset>
          </wp:positionV>
          <wp:extent cx="874395" cy="179070"/>
          <wp:effectExtent l="0" t="0" r="1905"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63B13D6D" w14:textId="79218609" w:rsidR="00291CFE" w:rsidRPr="00291CFE" w:rsidRDefault="00291CFE" w:rsidP="00291CFE">
    <w:pPr>
      <w:pStyle w:val="Heading1"/>
      <w:ind w:left="900"/>
      <w:rPr>
        <w:rFonts w:ascii="Raleway ExtraLight" w:hAnsi="Raleway ExtraLight"/>
        <w:b w:val="0"/>
        <w:bCs w:val="0"/>
      </w:rPr>
    </w:pPr>
    <w:r w:rsidRPr="0050363D">
      <w:t>The Tempest</w:t>
    </w:r>
    <w:r w:rsidRPr="008B3D66">
      <w:rPr>
        <w:rFonts w:ascii="Raleway ExtraLight" w:hAnsi="Raleway ExtraLight"/>
        <w:b w:val="0"/>
        <w:bCs w:val="0"/>
      </w:rPr>
      <w:t xml:space="preserve"> </w:t>
    </w:r>
    <w:r w:rsidR="009937E4" w:rsidRPr="009937E4">
      <w:rPr>
        <w:rFonts w:ascii="Raleway ExtraLight" w:hAnsi="Raleway ExtraLight"/>
        <w:b w:val="0"/>
        <w:bCs w:val="0"/>
      </w:rPr>
      <w:t>Structure Focus: Time</w:t>
    </w:r>
  </w:p>
  <w:p w14:paraId="218E6E18" w14:textId="77777777" w:rsidR="00291CFE" w:rsidRPr="00B03609" w:rsidRDefault="00291CFE" w:rsidP="00291CFE">
    <w:pPr>
      <w:spacing w:after="120"/>
    </w:pPr>
    <w:r w:rsidRPr="0004361A">
      <w:rPr>
        <w:noProof/>
      </w:rPr>
      <mc:AlternateContent>
        <mc:Choice Requires="wps">
          <w:drawing>
            <wp:anchor distT="0" distB="0" distL="114300" distR="114300" simplePos="0" relativeHeight="251737088" behindDoc="0" locked="0" layoutInCell="1" allowOverlap="1" wp14:anchorId="1B37504F" wp14:editId="3410A21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30418" id="Straight Connector 1"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D+loVz4wAAAA4BAAAPAAAAAAAAAAAAAAAAAEEEAABkcnMvZG93&#13;&#10;bnJldi54bWxQSwUGAAAAAAQABADzAAAAUQUAAAAA&#13;&#10;" strokecolor="gray [1629]"/>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76A5B"/>
    <w:multiLevelType w:val="multilevel"/>
    <w:tmpl w:val="1BDC3410"/>
    <w:lvl w:ilvl="0">
      <w:start w:val="1"/>
      <w:numFmt w:val="lowerRoman"/>
      <w:lvlText w:val="1%1."/>
      <w:lvlJc w:val="righ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E19795B"/>
    <w:multiLevelType w:val="multilevel"/>
    <w:tmpl w:val="DF4CE498"/>
    <w:lvl w:ilvl="0">
      <w:start w:val="1"/>
      <w:numFmt w:val="decimal"/>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2946DFD"/>
    <w:multiLevelType w:val="hybridMultilevel"/>
    <w:tmpl w:val="CA6AF9DE"/>
    <w:lvl w:ilvl="0" w:tplc="C09A7BF0">
      <w:start w:val="1"/>
      <w:numFmt w:val="none"/>
      <w:lvlText w:val="2."/>
      <w:lvlJc w:val="left"/>
      <w:pPr>
        <w:ind w:left="126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307246"/>
    <w:multiLevelType w:val="hybridMultilevel"/>
    <w:tmpl w:val="CA1668E0"/>
    <w:lvl w:ilvl="0" w:tplc="65BC448A">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95472E1"/>
    <w:multiLevelType w:val="hybridMultilevel"/>
    <w:tmpl w:val="3D46016C"/>
    <w:lvl w:ilvl="0" w:tplc="E526A35C">
      <w:start w:val="1"/>
      <w:numFmt w:val="lowerLetter"/>
      <w:lvlText w:val="%1."/>
      <w:lvlJc w:val="left"/>
      <w:pPr>
        <w:ind w:left="720" w:hanging="360"/>
      </w:pPr>
      <w:rPr>
        <w:rFonts w:ascii="Raleway" w:hAnsi="Raleway"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C5BEE"/>
    <w:multiLevelType w:val="multilevel"/>
    <w:tmpl w:val="D3749928"/>
    <w:lvl w:ilvl="0">
      <w:start w:val="1"/>
      <w:numFmt w:val="decimal"/>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0836E80"/>
    <w:multiLevelType w:val="hybridMultilevel"/>
    <w:tmpl w:val="05F870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4850BD"/>
    <w:multiLevelType w:val="multilevel"/>
    <w:tmpl w:val="5BEA9FC6"/>
    <w:lvl w:ilvl="0">
      <w:start w:val="1"/>
      <w:numFmt w:val="none"/>
      <w:lvlText w:val="3."/>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3DF5E04"/>
    <w:multiLevelType w:val="hybridMultilevel"/>
    <w:tmpl w:val="517C9584"/>
    <w:lvl w:ilvl="0" w:tplc="67905AC0">
      <w:start w:val="1"/>
      <w:numFmt w:val="none"/>
      <w:lvlText w:val="2."/>
      <w:lvlJc w:val="left"/>
      <w:pPr>
        <w:ind w:left="1530" w:hanging="360"/>
      </w:pPr>
      <w:rPr>
        <w:rFonts w:ascii="Raleway" w:hAnsi="Raleway" w:hint="default"/>
        <w:b/>
        <w:bCs/>
        <w:i w:val="0"/>
        <w:i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439501D"/>
    <w:multiLevelType w:val="multilevel"/>
    <w:tmpl w:val="C7B06592"/>
    <w:lvl w:ilvl="0">
      <w:start w:val="1"/>
      <w:numFmt w:val="none"/>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51F3FBA"/>
    <w:multiLevelType w:val="hybridMultilevel"/>
    <w:tmpl w:val="6C3EF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6C1056B"/>
    <w:multiLevelType w:val="hybridMultilevel"/>
    <w:tmpl w:val="EDC06240"/>
    <w:lvl w:ilvl="0" w:tplc="9A8C5E5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667108"/>
    <w:multiLevelType w:val="hybridMultilevel"/>
    <w:tmpl w:val="59A233A2"/>
    <w:lvl w:ilvl="0" w:tplc="2E303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9E27C5"/>
    <w:multiLevelType w:val="multilevel"/>
    <w:tmpl w:val="3350E866"/>
    <w:lvl w:ilvl="0">
      <w:start w:val="1"/>
      <w:numFmt w:val="decimal"/>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3917006"/>
    <w:multiLevelType w:val="multilevel"/>
    <w:tmpl w:val="EDC06240"/>
    <w:lvl w:ilvl="0">
      <w:start w:val="2"/>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61D29CA"/>
    <w:multiLevelType w:val="multilevel"/>
    <w:tmpl w:val="57A85126"/>
    <w:lvl w:ilvl="0">
      <w:start w:val="1"/>
      <w:numFmt w:val="none"/>
      <w:lvlText w:val="4."/>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8FF48DE"/>
    <w:multiLevelType w:val="hybridMultilevel"/>
    <w:tmpl w:val="1D4C5ABA"/>
    <w:lvl w:ilvl="0" w:tplc="0409000F">
      <w:start w:val="1"/>
      <w:numFmt w:val="decimal"/>
      <w:lvlText w:val="%1."/>
      <w:lvlJc w:val="left"/>
      <w:pPr>
        <w:ind w:left="126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B51D4E"/>
    <w:multiLevelType w:val="hybridMultilevel"/>
    <w:tmpl w:val="CF382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74148"/>
    <w:multiLevelType w:val="hybridMultilevel"/>
    <w:tmpl w:val="5736452E"/>
    <w:lvl w:ilvl="0" w:tplc="4BCC4978">
      <w:start w:val="1"/>
      <w:numFmt w:val="lowerLetter"/>
      <w:lvlText w:val="%1."/>
      <w:lvlJc w:val="left"/>
      <w:pPr>
        <w:ind w:left="900" w:hanging="360"/>
      </w:pPr>
      <w:rPr>
        <w:rFonts w:ascii="Raleway" w:hAnsi="Raleway" w:hint="default"/>
        <w:b/>
        <w:bCs/>
        <w:i w:val="0"/>
        <w:i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37B5B33"/>
    <w:multiLevelType w:val="multilevel"/>
    <w:tmpl w:val="7FBE43AC"/>
    <w:lvl w:ilvl="0">
      <w:start w:val="1"/>
      <w:numFmt w:val="decimal"/>
      <w:lvlText w:val="%1."/>
      <w:lvlJc w:val="left"/>
      <w:pPr>
        <w:ind w:left="126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644039D4"/>
    <w:multiLevelType w:val="multilevel"/>
    <w:tmpl w:val="517C9584"/>
    <w:lvl w:ilvl="0">
      <w:start w:val="1"/>
      <w:numFmt w:val="none"/>
      <w:lvlText w:val="2."/>
      <w:lvlJc w:val="left"/>
      <w:pPr>
        <w:ind w:left="1530" w:hanging="360"/>
      </w:pPr>
      <w:rPr>
        <w:rFonts w:ascii="Raleway" w:hAnsi="Raleway" w:hint="default"/>
        <w:b/>
        <w:bCs/>
        <w:i w:val="0"/>
        <w:iCs w:val="0"/>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21" w15:restartNumberingAfterBreak="0">
    <w:nsid w:val="690F2895"/>
    <w:multiLevelType w:val="hybridMultilevel"/>
    <w:tmpl w:val="340ACC0E"/>
    <w:lvl w:ilvl="0" w:tplc="CC8CAFAC">
      <w:start w:val="1"/>
      <w:numFmt w:val="decimal"/>
      <w:lvlText w:val="%1."/>
      <w:lvlJc w:val="left"/>
      <w:pPr>
        <w:ind w:left="720" w:hanging="360"/>
      </w:pPr>
      <w:rPr>
        <w:rFonts w:ascii="Raleway" w:hAnsi="Raleway"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9C4370"/>
    <w:multiLevelType w:val="hybridMultilevel"/>
    <w:tmpl w:val="C9CC1CD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0"/>
  </w:num>
  <w:num w:numId="2">
    <w:abstractNumId w:val="8"/>
  </w:num>
  <w:num w:numId="3">
    <w:abstractNumId w:val="22"/>
  </w:num>
  <w:num w:numId="4">
    <w:abstractNumId w:val="3"/>
  </w:num>
  <w:num w:numId="5">
    <w:abstractNumId w:val="16"/>
  </w:num>
  <w:num w:numId="6">
    <w:abstractNumId w:val="15"/>
  </w:num>
  <w:num w:numId="7">
    <w:abstractNumId w:val="9"/>
  </w:num>
  <w:num w:numId="8">
    <w:abstractNumId w:val="7"/>
  </w:num>
  <w:num w:numId="9">
    <w:abstractNumId w:val="19"/>
  </w:num>
  <w:num w:numId="10">
    <w:abstractNumId w:val="0"/>
  </w:num>
  <w:num w:numId="11">
    <w:abstractNumId w:val="20"/>
  </w:num>
  <w:num w:numId="12">
    <w:abstractNumId w:val="2"/>
  </w:num>
  <w:num w:numId="13">
    <w:abstractNumId w:val="1"/>
  </w:num>
  <w:num w:numId="14">
    <w:abstractNumId w:val="13"/>
  </w:num>
  <w:num w:numId="15">
    <w:abstractNumId w:val="5"/>
  </w:num>
  <w:num w:numId="16">
    <w:abstractNumId w:val="21"/>
  </w:num>
  <w:num w:numId="17">
    <w:abstractNumId w:val="17"/>
  </w:num>
  <w:num w:numId="18">
    <w:abstractNumId w:val="6"/>
  </w:num>
  <w:num w:numId="19">
    <w:abstractNumId w:val="12"/>
  </w:num>
  <w:num w:numId="20">
    <w:abstractNumId w:val="11"/>
  </w:num>
  <w:num w:numId="21">
    <w:abstractNumId w:val="14"/>
  </w:num>
  <w:num w:numId="22">
    <w:abstractNumId w:val="1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072C0"/>
    <w:rsid w:val="000074B5"/>
    <w:rsid w:val="00017037"/>
    <w:rsid w:val="00021207"/>
    <w:rsid w:val="0002443C"/>
    <w:rsid w:val="000260EC"/>
    <w:rsid w:val="0003029F"/>
    <w:rsid w:val="00031BC0"/>
    <w:rsid w:val="00034CF5"/>
    <w:rsid w:val="0004361A"/>
    <w:rsid w:val="00044170"/>
    <w:rsid w:val="000451A8"/>
    <w:rsid w:val="000505AA"/>
    <w:rsid w:val="0005749A"/>
    <w:rsid w:val="00061B11"/>
    <w:rsid w:val="000627FE"/>
    <w:rsid w:val="0006439A"/>
    <w:rsid w:val="000651DA"/>
    <w:rsid w:val="0006619B"/>
    <w:rsid w:val="00070FDE"/>
    <w:rsid w:val="000765CE"/>
    <w:rsid w:val="0007773C"/>
    <w:rsid w:val="00082449"/>
    <w:rsid w:val="00082814"/>
    <w:rsid w:val="00082FCA"/>
    <w:rsid w:val="000862A3"/>
    <w:rsid w:val="0009041A"/>
    <w:rsid w:val="00090C98"/>
    <w:rsid w:val="0009392A"/>
    <w:rsid w:val="00095593"/>
    <w:rsid w:val="000A0940"/>
    <w:rsid w:val="000A78B1"/>
    <w:rsid w:val="000B09C6"/>
    <w:rsid w:val="000B5F26"/>
    <w:rsid w:val="000C0F36"/>
    <w:rsid w:val="000C46CC"/>
    <w:rsid w:val="000C5073"/>
    <w:rsid w:val="000C5148"/>
    <w:rsid w:val="000D72AE"/>
    <w:rsid w:val="000D7AEB"/>
    <w:rsid w:val="000E107E"/>
    <w:rsid w:val="000F575B"/>
    <w:rsid w:val="000F5B43"/>
    <w:rsid w:val="000F5D12"/>
    <w:rsid w:val="001160E9"/>
    <w:rsid w:val="00120389"/>
    <w:rsid w:val="00125ACA"/>
    <w:rsid w:val="00134E88"/>
    <w:rsid w:val="00135A8E"/>
    <w:rsid w:val="00135B5E"/>
    <w:rsid w:val="00137040"/>
    <w:rsid w:val="001405DB"/>
    <w:rsid w:val="0014322A"/>
    <w:rsid w:val="0014550D"/>
    <w:rsid w:val="001523BB"/>
    <w:rsid w:val="00153926"/>
    <w:rsid w:val="00154F6D"/>
    <w:rsid w:val="00156C0B"/>
    <w:rsid w:val="001620A3"/>
    <w:rsid w:val="001678DD"/>
    <w:rsid w:val="00177E67"/>
    <w:rsid w:val="00180844"/>
    <w:rsid w:val="00185466"/>
    <w:rsid w:val="0018585F"/>
    <w:rsid w:val="00185ABE"/>
    <w:rsid w:val="00187268"/>
    <w:rsid w:val="00187BD9"/>
    <w:rsid w:val="0019517B"/>
    <w:rsid w:val="001A0D75"/>
    <w:rsid w:val="001A1463"/>
    <w:rsid w:val="001A5059"/>
    <w:rsid w:val="001A6B1F"/>
    <w:rsid w:val="001B35D8"/>
    <w:rsid w:val="001B3BFF"/>
    <w:rsid w:val="001B4668"/>
    <w:rsid w:val="001C6199"/>
    <w:rsid w:val="001D09EB"/>
    <w:rsid w:val="001D3D53"/>
    <w:rsid w:val="001E2654"/>
    <w:rsid w:val="001E2D81"/>
    <w:rsid w:val="001E6B47"/>
    <w:rsid w:val="001E7BE6"/>
    <w:rsid w:val="001F5953"/>
    <w:rsid w:val="001F5B66"/>
    <w:rsid w:val="00200C76"/>
    <w:rsid w:val="00212E17"/>
    <w:rsid w:val="00213DEE"/>
    <w:rsid w:val="00216092"/>
    <w:rsid w:val="00217342"/>
    <w:rsid w:val="00220764"/>
    <w:rsid w:val="00220FF4"/>
    <w:rsid w:val="00222F25"/>
    <w:rsid w:val="00226A60"/>
    <w:rsid w:val="00230256"/>
    <w:rsid w:val="002302DD"/>
    <w:rsid w:val="002307CF"/>
    <w:rsid w:val="00243FDF"/>
    <w:rsid w:val="00245385"/>
    <w:rsid w:val="00252560"/>
    <w:rsid w:val="002573B1"/>
    <w:rsid w:val="002615F1"/>
    <w:rsid w:val="00262826"/>
    <w:rsid w:val="002634E9"/>
    <w:rsid w:val="0026477C"/>
    <w:rsid w:val="002660BD"/>
    <w:rsid w:val="00273244"/>
    <w:rsid w:val="00273695"/>
    <w:rsid w:val="002825AE"/>
    <w:rsid w:val="0028569E"/>
    <w:rsid w:val="00285977"/>
    <w:rsid w:val="00286AC9"/>
    <w:rsid w:val="00290A1E"/>
    <w:rsid w:val="002919CE"/>
    <w:rsid w:val="00291CFE"/>
    <w:rsid w:val="0029276E"/>
    <w:rsid w:val="00292C1E"/>
    <w:rsid w:val="00293E7B"/>
    <w:rsid w:val="002959B4"/>
    <w:rsid w:val="002B6198"/>
    <w:rsid w:val="002C5860"/>
    <w:rsid w:val="002C7F85"/>
    <w:rsid w:val="002D4580"/>
    <w:rsid w:val="002E69FF"/>
    <w:rsid w:val="002E6C5C"/>
    <w:rsid w:val="002F1186"/>
    <w:rsid w:val="002F2B4C"/>
    <w:rsid w:val="002F4349"/>
    <w:rsid w:val="002F6FEF"/>
    <w:rsid w:val="00305BAB"/>
    <w:rsid w:val="00306D35"/>
    <w:rsid w:val="00312D5A"/>
    <w:rsid w:val="003132A1"/>
    <w:rsid w:val="00321BF1"/>
    <w:rsid w:val="003220F1"/>
    <w:rsid w:val="0032378E"/>
    <w:rsid w:val="00326287"/>
    <w:rsid w:val="00337875"/>
    <w:rsid w:val="00341E6E"/>
    <w:rsid w:val="00345E47"/>
    <w:rsid w:val="0035503D"/>
    <w:rsid w:val="00356E87"/>
    <w:rsid w:val="00360BDE"/>
    <w:rsid w:val="003666AD"/>
    <w:rsid w:val="0037122C"/>
    <w:rsid w:val="00372EA2"/>
    <w:rsid w:val="00374C14"/>
    <w:rsid w:val="00377BC4"/>
    <w:rsid w:val="0038199A"/>
    <w:rsid w:val="00382B8F"/>
    <w:rsid w:val="003845BC"/>
    <w:rsid w:val="00384D54"/>
    <w:rsid w:val="00386653"/>
    <w:rsid w:val="00391E54"/>
    <w:rsid w:val="003922FF"/>
    <w:rsid w:val="003932F8"/>
    <w:rsid w:val="00394949"/>
    <w:rsid w:val="00396981"/>
    <w:rsid w:val="0039698D"/>
    <w:rsid w:val="003A11F4"/>
    <w:rsid w:val="003A3677"/>
    <w:rsid w:val="003A4D2C"/>
    <w:rsid w:val="003B37EC"/>
    <w:rsid w:val="003C3A65"/>
    <w:rsid w:val="003C5BDA"/>
    <w:rsid w:val="003C7A72"/>
    <w:rsid w:val="003D004D"/>
    <w:rsid w:val="003D07E9"/>
    <w:rsid w:val="003D265C"/>
    <w:rsid w:val="003E507F"/>
    <w:rsid w:val="003F3AAF"/>
    <w:rsid w:val="003F64F4"/>
    <w:rsid w:val="00400DA7"/>
    <w:rsid w:val="00406073"/>
    <w:rsid w:val="00406837"/>
    <w:rsid w:val="004072BE"/>
    <w:rsid w:val="00410E1C"/>
    <w:rsid w:val="004146D5"/>
    <w:rsid w:val="00414DD7"/>
    <w:rsid w:val="00426AC3"/>
    <w:rsid w:val="00433265"/>
    <w:rsid w:val="00434F5B"/>
    <w:rsid w:val="004376C1"/>
    <w:rsid w:val="004401A5"/>
    <w:rsid w:val="004402A0"/>
    <w:rsid w:val="00441F48"/>
    <w:rsid w:val="00443A72"/>
    <w:rsid w:val="004500FA"/>
    <w:rsid w:val="00457964"/>
    <w:rsid w:val="00457D50"/>
    <w:rsid w:val="004716F0"/>
    <w:rsid w:val="00473B64"/>
    <w:rsid w:val="0047598A"/>
    <w:rsid w:val="00477B46"/>
    <w:rsid w:val="004828E6"/>
    <w:rsid w:val="00482A04"/>
    <w:rsid w:val="00482EA7"/>
    <w:rsid w:val="004916AE"/>
    <w:rsid w:val="00495A9D"/>
    <w:rsid w:val="004A10E8"/>
    <w:rsid w:val="004A6A6D"/>
    <w:rsid w:val="004B49DE"/>
    <w:rsid w:val="004B5D01"/>
    <w:rsid w:val="004B6FBE"/>
    <w:rsid w:val="004C3B2F"/>
    <w:rsid w:val="004C40F2"/>
    <w:rsid w:val="004D121F"/>
    <w:rsid w:val="004D2949"/>
    <w:rsid w:val="004D3D00"/>
    <w:rsid w:val="004D3F9A"/>
    <w:rsid w:val="004D418D"/>
    <w:rsid w:val="004D4CBB"/>
    <w:rsid w:val="004E16FC"/>
    <w:rsid w:val="004F3489"/>
    <w:rsid w:val="004F57F9"/>
    <w:rsid w:val="004F5F4A"/>
    <w:rsid w:val="00500D53"/>
    <w:rsid w:val="00503377"/>
    <w:rsid w:val="00510978"/>
    <w:rsid w:val="005112CB"/>
    <w:rsid w:val="0051782F"/>
    <w:rsid w:val="00524DB9"/>
    <w:rsid w:val="005253F5"/>
    <w:rsid w:val="0053484D"/>
    <w:rsid w:val="00541C35"/>
    <w:rsid w:val="00542941"/>
    <w:rsid w:val="005468BF"/>
    <w:rsid w:val="005472D6"/>
    <w:rsid w:val="00550414"/>
    <w:rsid w:val="00553F97"/>
    <w:rsid w:val="00556CC1"/>
    <w:rsid w:val="00557535"/>
    <w:rsid w:val="0056225D"/>
    <w:rsid w:val="00562869"/>
    <w:rsid w:val="00562BF1"/>
    <w:rsid w:val="0056350C"/>
    <w:rsid w:val="005651C1"/>
    <w:rsid w:val="00565DBF"/>
    <w:rsid w:val="00570125"/>
    <w:rsid w:val="0057487E"/>
    <w:rsid w:val="0057685E"/>
    <w:rsid w:val="00585928"/>
    <w:rsid w:val="005871B0"/>
    <w:rsid w:val="005926CE"/>
    <w:rsid w:val="0059332F"/>
    <w:rsid w:val="00597799"/>
    <w:rsid w:val="005A7D51"/>
    <w:rsid w:val="005B3BEB"/>
    <w:rsid w:val="005C4322"/>
    <w:rsid w:val="005C478D"/>
    <w:rsid w:val="005C7AB7"/>
    <w:rsid w:val="005D35AE"/>
    <w:rsid w:val="005D3D45"/>
    <w:rsid w:val="005D416A"/>
    <w:rsid w:val="005D6318"/>
    <w:rsid w:val="005E4446"/>
    <w:rsid w:val="005F51F4"/>
    <w:rsid w:val="005F6A24"/>
    <w:rsid w:val="0060119E"/>
    <w:rsid w:val="006070C3"/>
    <w:rsid w:val="00607234"/>
    <w:rsid w:val="006076FF"/>
    <w:rsid w:val="00610106"/>
    <w:rsid w:val="006136E9"/>
    <w:rsid w:val="006140D7"/>
    <w:rsid w:val="006155A9"/>
    <w:rsid w:val="00617F72"/>
    <w:rsid w:val="00620917"/>
    <w:rsid w:val="00621447"/>
    <w:rsid w:val="00624089"/>
    <w:rsid w:val="00624911"/>
    <w:rsid w:val="00630DFF"/>
    <w:rsid w:val="00643418"/>
    <w:rsid w:val="0064417D"/>
    <w:rsid w:val="00650A83"/>
    <w:rsid w:val="00652CF0"/>
    <w:rsid w:val="006538B4"/>
    <w:rsid w:val="006622DB"/>
    <w:rsid w:val="006670F7"/>
    <w:rsid w:val="00671721"/>
    <w:rsid w:val="00671722"/>
    <w:rsid w:val="00671D77"/>
    <w:rsid w:val="0067293E"/>
    <w:rsid w:val="00675B49"/>
    <w:rsid w:val="00675C8B"/>
    <w:rsid w:val="00676571"/>
    <w:rsid w:val="0068263A"/>
    <w:rsid w:val="006843E7"/>
    <w:rsid w:val="006852BA"/>
    <w:rsid w:val="00691785"/>
    <w:rsid w:val="006940E4"/>
    <w:rsid w:val="0069555B"/>
    <w:rsid w:val="00696388"/>
    <w:rsid w:val="006A4C67"/>
    <w:rsid w:val="006A50A1"/>
    <w:rsid w:val="006B2ACB"/>
    <w:rsid w:val="006B4A64"/>
    <w:rsid w:val="006C1FBC"/>
    <w:rsid w:val="006C310A"/>
    <w:rsid w:val="006D0923"/>
    <w:rsid w:val="006D71E1"/>
    <w:rsid w:val="006E3455"/>
    <w:rsid w:val="006F03C0"/>
    <w:rsid w:val="006F0FAA"/>
    <w:rsid w:val="006F1C09"/>
    <w:rsid w:val="006F3750"/>
    <w:rsid w:val="006F51CC"/>
    <w:rsid w:val="00702274"/>
    <w:rsid w:val="00703309"/>
    <w:rsid w:val="00705FA0"/>
    <w:rsid w:val="00710145"/>
    <w:rsid w:val="007121B3"/>
    <w:rsid w:val="007133A4"/>
    <w:rsid w:val="0071785E"/>
    <w:rsid w:val="00721C9E"/>
    <w:rsid w:val="00722343"/>
    <w:rsid w:val="00733BAD"/>
    <w:rsid w:val="0073544F"/>
    <w:rsid w:val="00736F17"/>
    <w:rsid w:val="00742E5A"/>
    <w:rsid w:val="007436BB"/>
    <w:rsid w:val="00747A7E"/>
    <w:rsid w:val="00751408"/>
    <w:rsid w:val="00753EE6"/>
    <w:rsid w:val="0075580E"/>
    <w:rsid w:val="007644A8"/>
    <w:rsid w:val="00764520"/>
    <w:rsid w:val="00784499"/>
    <w:rsid w:val="00787A99"/>
    <w:rsid w:val="00787AF8"/>
    <w:rsid w:val="00790517"/>
    <w:rsid w:val="00793430"/>
    <w:rsid w:val="00794CAA"/>
    <w:rsid w:val="007A6E02"/>
    <w:rsid w:val="007B7536"/>
    <w:rsid w:val="007C1918"/>
    <w:rsid w:val="007C23FE"/>
    <w:rsid w:val="007D01D8"/>
    <w:rsid w:val="007D34E5"/>
    <w:rsid w:val="007E002D"/>
    <w:rsid w:val="007E1945"/>
    <w:rsid w:val="007E60A1"/>
    <w:rsid w:val="007F20B0"/>
    <w:rsid w:val="007F3141"/>
    <w:rsid w:val="007F3665"/>
    <w:rsid w:val="007F58FD"/>
    <w:rsid w:val="007F6CA3"/>
    <w:rsid w:val="007F72A1"/>
    <w:rsid w:val="00800602"/>
    <w:rsid w:val="00800FF8"/>
    <w:rsid w:val="00801558"/>
    <w:rsid w:val="008040B2"/>
    <w:rsid w:val="00804C86"/>
    <w:rsid w:val="00807E79"/>
    <w:rsid w:val="00810535"/>
    <w:rsid w:val="00821D0C"/>
    <w:rsid w:val="00823069"/>
    <w:rsid w:val="008253B0"/>
    <w:rsid w:val="0083451B"/>
    <w:rsid w:val="0084028A"/>
    <w:rsid w:val="0084095D"/>
    <w:rsid w:val="00842F76"/>
    <w:rsid w:val="0084734B"/>
    <w:rsid w:val="00852294"/>
    <w:rsid w:val="00856FC0"/>
    <w:rsid w:val="00857B85"/>
    <w:rsid w:val="00861AEB"/>
    <w:rsid w:val="00867F33"/>
    <w:rsid w:val="008712C8"/>
    <w:rsid w:val="0087352C"/>
    <w:rsid w:val="00873CB1"/>
    <w:rsid w:val="00874E75"/>
    <w:rsid w:val="008768A8"/>
    <w:rsid w:val="00887318"/>
    <w:rsid w:val="00893CEA"/>
    <w:rsid w:val="00897E16"/>
    <w:rsid w:val="008A01D6"/>
    <w:rsid w:val="008A36AC"/>
    <w:rsid w:val="008A4DAD"/>
    <w:rsid w:val="008A6C3A"/>
    <w:rsid w:val="008B267D"/>
    <w:rsid w:val="008B382B"/>
    <w:rsid w:val="008B6D07"/>
    <w:rsid w:val="008C280A"/>
    <w:rsid w:val="008C5BE7"/>
    <w:rsid w:val="008D4382"/>
    <w:rsid w:val="008D5B6E"/>
    <w:rsid w:val="008E091B"/>
    <w:rsid w:val="008F1CBA"/>
    <w:rsid w:val="008F34E9"/>
    <w:rsid w:val="008F46B2"/>
    <w:rsid w:val="008F6FB8"/>
    <w:rsid w:val="00900753"/>
    <w:rsid w:val="00901050"/>
    <w:rsid w:val="00901ED2"/>
    <w:rsid w:val="009029FF"/>
    <w:rsid w:val="00903146"/>
    <w:rsid w:val="009048E1"/>
    <w:rsid w:val="009063B4"/>
    <w:rsid w:val="00912F48"/>
    <w:rsid w:val="00916778"/>
    <w:rsid w:val="00916E92"/>
    <w:rsid w:val="00920335"/>
    <w:rsid w:val="00924F55"/>
    <w:rsid w:val="00926F57"/>
    <w:rsid w:val="00927CEF"/>
    <w:rsid w:val="00930608"/>
    <w:rsid w:val="00937C24"/>
    <w:rsid w:val="009415A0"/>
    <w:rsid w:val="009476B9"/>
    <w:rsid w:val="009509DB"/>
    <w:rsid w:val="00960B19"/>
    <w:rsid w:val="0096106F"/>
    <w:rsid w:val="00961642"/>
    <w:rsid w:val="009619C9"/>
    <w:rsid w:val="009806BA"/>
    <w:rsid w:val="00981DF7"/>
    <w:rsid w:val="00982E00"/>
    <w:rsid w:val="009855A2"/>
    <w:rsid w:val="00990652"/>
    <w:rsid w:val="00993704"/>
    <w:rsid w:val="009937E4"/>
    <w:rsid w:val="009947DC"/>
    <w:rsid w:val="009973EA"/>
    <w:rsid w:val="00997E60"/>
    <w:rsid w:val="009A5F08"/>
    <w:rsid w:val="009B19D5"/>
    <w:rsid w:val="009B3C08"/>
    <w:rsid w:val="009B5D9E"/>
    <w:rsid w:val="009B70F0"/>
    <w:rsid w:val="009B77D3"/>
    <w:rsid w:val="009C08FF"/>
    <w:rsid w:val="009C1D53"/>
    <w:rsid w:val="009C2AE7"/>
    <w:rsid w:val="009E685A"/>
    <w:rsid w:val="009E6AA5"/>
    <w:rsid w:val="009F025E"/>
    <w:rsid w:val="009F35C3"/>
    <w:rsid w:val="009F3F4A"/>
    <w:rsid w:val="00A02B4C"/>
    <w:rsid w:val="00A0310F"/>
    <w:rsid w:val="00A059AB"/>
    <w:rsid w:val="00A05F39"/>
    <w:rsid w:val="00A06641"/>
    <w:rsid w:val="00A14D4A"/>
    <w:rsid w:val="00A16E7D"/>
    <w:rsid w:val="00A173B6"/>
    <w:rsid w:val="00A17E76"/>
    <w:rsid w:val="00A20F43"/>
    <w:rsid w:val="00A302BC"/>
    <w:rsid w:val="00A304BA"/>
    <w:rsid w:val="00A320D2"/>
    <w:rsid w:val="00A36526"/>
    <w:rsid w:val="00A36E01"/>
    <w:rsid w:val="00A42A60"/>
    <w:rsid w:val="00A46833"/>
    <w:rsid w:val="00A502B8"/>
    <w:rsid w:val="00A54BAC"/>
    <w:rsid w:val="00A55E57"/>
    <w:rsid w:val="00A567EE"/>
    <w:rsid w:val="00A56EF7"/>
    <w:rsid w:val="00A658C3"/>
    <w:rsid w:val="00A65D3E"/>
    <w:rsid w:val="00A712AA"/>
    <w:rsid w:val="00A72EF0"/>
    <w:rsid w:val="00A76310"/>
    <w:rsid w:val="00A763C2"/>
    <w:rsid w:val="00A944B0"/>
    <w:rsid w:val="00A95016"/>
    <w:rsid w:val="00AA24EB"/>
    <w:rsid w:val="00AA3B54"/>
    <w:rsid w:val="00AA3EFC"/>
    <w:rsid w:val="00AA60D0"/>
    <w:rsid w:val="00AB31F5"/>
    <w:rsid w:val="00AB51DB"/>
    <w:rsid w:val="00AB741A"/>
    <w:rsid w:val="00AC047E"/>
    <w:rsid w:val="00AC0D2C"/>
    <w:rsid w:val="00AD274E"/>
    <w:rsid w:val="00AD7667"/>
    <w:rsid w:val="00AE0F59"/>
    <w:rsid w:val="00AE26A4"/>
    <w:rsid w:val="00AE2B5A"/>
    <w:rsid w:val="00AE2CB7"/>
    <w:rsid w:val="00AF018D"/>
    <w:rsid w:val="00AF3B28"/>
    <w:rsid w:val="00B026DD"/>
    <w:rsid w:val="00B03609"/>
    <w:rsid w:val="00B048C7"/>
    <w:rsid w:val="00B1127C"/>
    <w:rsid w:val="00B129C8"/>
    <w:rsid w:val="00B156F2"/>
    <w:rsid w:val="00B2085A"/>
    <w:rsid w:val="00B20F7F"/>
    <w:rsid w:val="00B24274"/>
    <w:rsid w:val="00B26336"/>
    <w:rsid w:val="00B362ED"/>
    <w:rsid w:val="00B36F9F"/>
    <w:rsid w:val="00B40BBA"/>
    <w:rsid w:val="00B4250E"/>
    <w:rsid w:val="00B42908"/>
    <w:rsid w:val="00B42C47"/>
    <w:rsid w:val="00B45417"/>
    <w:rsid w:val="00B471E5"/>
    <w:rsid w:val="00B5274F"/>
    <w:rsid w:val="00B529AF"/>
    <w:rsid w:val="00B621DE"/>
    <w:rsid w:val="00B62761"/>
    <w:rsid w:val="00B7099D"/>
    <w:rsid w:val="00B72E69"/>
    <w:rsid w:val="00B73045"/>
    <w:rsid w:val="00B759C4"/>
    <w:rsid w:val="00B812B2"/>
    <w:rsid w:val="00B82CFD"/>
    <w:rsid w:val="00B87872"/>
    <w:rsid w:val="00B90A90"/>
    <w:rsid w:val="00B92C8A"/>
    <w:rsid w:val="00B9408C"/>
    <w:rsid w:val="00B95057"/>
    <w:rsid w:val="00BC65FE"/>
    <w:rsid w:val="00BD0B0F"/>
    <w:rsid w:val="00BD1856"/>
    <w:rsid w:val="00BD5B6B"/>
    <w:rsid w:val="00BE21A4"/>
    <w:rsid w:val="00BE233F"/>
    <w:rsid w:val="00BF1B6E"/>
    <w:rsid w:val="00BF275D"/>
    <w:rsid w:val="00BF437B"/>
    <w:rsid w:val="00BF4827"/>
    <w:rsid w:val="00BF7860"/>
    <w:rsid w:val="00BF7BE2"/>
    <w:rsid w:val="00BF7E1A"/>
    <w:rsid w:val="00C02318"/>
    <w:rsid w:val="00C11977"/>
    <w:rsid w:val="00C11FB9"/>
    <w:rsid w:val="00C12F61"/>
    <w:rsid w:val="00C14333"/>
    <w:rsid w:val="00C15715"/>
    <w:rsid w:val="00C2133C"/>
    <w:rsid w:val="00C23C64"/>
    <w:rsid w:val="00C245FE"/>
    <w:rsid w:val="00C260D1"/>
    <w:rsid w:val="00C2615D"/>
    <w:rsid w:val="00C315D9"/>
    <w:rsid w:val="00C407E9"/>
    <w:rsid w:val="00C41C0E"/>
    <w:rsid w:val="00C44584"/>
    <w:rsid w:val="00C477C7"/>
    <w:rsid w:val="00C507AB"/>
    <w:rsid w:val="00C613D8"/>
    <w:rsid w:val="00C62B77"/>
    <w:rsid w:val="00C70683"/>
    <w:rsid w:val="00C71DB7"/>
    <w:rsid w:val="00C75285"/>
    <w:rsid w:val="00C810C3"/>
    <w:rsid w:val="00C81480"/>
    <w:rsid w:val="00C8353A"/>
    <w:rsid w:val="00C84B19"/>
    <w:rsid w:val="00C85AAD"/>
    <w:rsid w:val="00C968FA"/>
    <w:rsid w:val="00CA0E42"/>
    <w:rsid w:val="00CA1345"/>
    <w:rsid w:val="00CA507B"/>
    <w:rsid w:val="00CA5B3C"/>
    <w:rsid w:val="00CA5ED2"/>
    <w:rsid w:val="00CC3EA7"/>
    <w:rsid w:val="00CD042E"/>
    <w:rsid w:val="00CD4436"/>
    <w:rsid w:val="00CD51C2"/>
    <w:rsid w:val="00CD7197"/>
    <w:rsid w:val="00CE1247"/>
    <w:rsid w:val="00CE1DD5"/>
    <w:rsid w:val="00CE5714"/>
    <w:rsid w:val="00CE5B25"/>
    <w:rsid w:val="00CE6160"/>
    <w:rsid w:val="00CF1031"/>
    <w:rsid w:val="00CF203B"/>
    <w:rsid w:val="00CF2DA7"/>
    <w:rsid w:val="00D01B0D"/>
    <w:rsid w:val="00D03C7F"/>
    <w:rsid w:val="00D04F79"/>
    <w:rsid w:val="00D05D0C"/>
    <w:rsid w:val="00D078CB"/>
    <w:rsid w:val="00D12356"/>
    <w:rsid w:val="00D146EB"/>
    <w:rsid w:val="00D16CE2"/>
    <w:rsid w:val="00D20F89"/>
    <w:rsid w:val="00D21E23"/>
    <w:rsid w:val="00D34C66"/>
    <w:rsid w:val="00D35969"/>
    <w:rsid w:val="00D36EB2"/>
    <w:rsid w:val="00D407B8"/>
    <w:rsid w:val="00D40A8A"/>
    <w:rsid w:val="00D41F85"/>
    <w:rsid w:val="00D421E5"/>
    <w:rsid w:val="00D454B9"/>
    <w:rsid w:val="00D460CB"/>
    <w:rsid w:val="00D471FE"/>
    <w:rsid w:val="00D47AAA"/>
    <w:rsid w:val="00D5009C"/>
    <w:rsid w:val="00D5328B"/>
    <w:rsid w:val="00D61B7D"/>
    <w:rsid w:val="00D61DA7"/>
    <w:rsid w:val="00D708F8"/>
    <w:rsid w:val="00D70A37"/>
    <w:rsid w:val="00D73548"/>
    <w:rsid w:val="00D75021"/>
    <w:rsid w:val="00D90426"/>
    <w:rsid w:val="00D91882"/>
    <w:rsid w:val="00D96125"/>
    <w:rsid w:val="00D96C39"/>
    <w:rsid w:val="00D9769F"/>
    <w:rsid w:val="00DA1F36"/>
    <w:rsid w:val="00DA6567"/>
    <w:rsid w:val="00DA6FA0"/>
    <w:rsid w:val="00DB0038"/>
    <w:rsid w:val="00DB44D0"/>
    <w:rsid w:val="00DB5010"/>
    <w:rsid w:val="00DB7C36"/>
    <w:rsid w:val="00DC1CB7"/>
    <w:rsid w:val="00DC2E3A"/>
    <w:rsid w:val="00DC756C"/>
    <w:rsid w:val="00DD5612"/>
    <w:rsid w:val="00DD78F5"/>
    <w:rsid w:val="00DE0112"/>
    <w:rsid w:val="00DE2AD3"/>
    <w:rsid w:val="00DF465E"/>
    <w:rsid w:val="00E008A5"/>
    <w:rsid w:val="00E03E17"/>
    <w:rsid w:val="00E054E7"/>
    <w:rsid w:val="00E10BF5"/>
    <w:rsid w:val="00E17198"/>
    <w:rsid w:val="00E21F44"/>
    <w:rsid w:val="00E22530"/>
    <w:rsid w:val="00E2377C"/>
    <w:rsid w:val="00E45C3F"/>
    <w:rsid w:val="00E5095A"/>
    <w:rsid w:val="00E574D8"/>
    <w:rsid w:val="00E62FDC"/>
    <w:rsid w:val="00E7012D"/>
    <w:rsid w:val="00E719D3"/>
    <w:rsid w:val="00E71A52"/>
    <w:rsid w:val="00E8267D"/>
    <w:rsid w:val="00E9510A"/>
    <w:rsid w:val="00E97199"/>
    <w:rsid w:val="00EA5338"/>
    <w:rsid w:val="00EA797A"/>
    <w:rsid w:val="00EB4DBF"/>
    <w:rsid w:val="00EC3911"/>
    <w:rsid w:val="00ED0475"/>
    <w:rsid w:val="00ED6A7E"/>
    <w:rsid w:val="00ED6CDA"/>
    <w:rsid w:val="00EE1B97"/>
    <w:rsid w:val="00EF059E"/>
    <w:rsid w:val="00EF23AB"/>
    <w:rsid w:val="00EF7572"/>
    <w:rsid w:val="00F011DC"/>
    <w:rsid w:val="00F018B8"/>
    <w:rsid w:val="00F021A4"/>
    <w:rsid w:val="00F041B4"/>
    <w:rsid w:val="00F04F26"/>
    <w:rsid w:val="00F04F90"/>
    <w:rsid w:val="00F05710"/>
    <w:rsid w:val="00F06514"/>
    <w:rsid w:val="00F10D19"/>
    <w:rsid w:val="00F10F62"/>
    <w:rsid w:val="00F21E32"/>
    <w:rsid w:val="00F22BA4"/>
    <w:rsid w:val="00F309D4"/>
    <w:rsid w:val="00F3187A"/>
    <w:rsid w:val="00F32FC9"/>
    <w:rsid w:val="00F3449D"/>
    <w:rsid w:val="00F36A29"/>
    <w:rsid w:val="00F370D1"/>
    <w:rsid w:val="00F4381B"/>
    <w:rsid w:val="00F46148"/>
    <w:rsid w:val="00F54104"/>
    <w:rsid w:val="00F634CC"/>
    <w:rsid w:val="00F6668A"/>
    <w:rsid w:val="00F67C0E"/>
    <w:rsid w:val="00F7088C"/>
    <w:rsid w:val="00F75C3D"/>
    <w:rsid w:val="00F77A07"/>
    <w:rsid w:val="00F77A78"/>
    <w:rsid w:val="00F81475"/>
    <w:rsid w:val="00F82DB6"/>
    <w:rsid w:val="00F9276B"/>
    <w:rsid w:val="00F96A75"/>
    <w:rsid w:val="00FA2D94"/>
    <w:rsid w:val="00FA4E87"/>
    <w:rsid w:val="00FA61A4"/>
    <w:rsid w:val="00FA6B13"/>
    <w:rsid w:val="00FB705F"/>
    <w:rsid w:val="00FC1D12"/>
    <w:rsid w:val="00FC60CB"/>
    <w:rsid w:val="00FD0CC7"/>
    <w:rsid w:val="00FD15CB"/>
    <w:rsid w:val="00FD5CBE"/>
    <w:rsid w:val="00FD7088"/>
    <w:rsid w:val="00FE0D3C"/>
    <w:rsid w:val="00FE320F"/>
    <w:rsid w:val="00FE4740"/>
    <w:rsid w:val="00FE59D2"/>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C23FE"/>
    <w:pPr>
      <w:spacing w:after="200" w:line="312" w:lineRule="auto"/>
      <w:ind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19517B"/>
    <w:pPr>
      <w:ind w:right="180"/>
    </w:pPr>
    <w:rPr>
      <w:rFonts w:ascii="Literata Book" w:hAnsi="Literata Book" w:cs="TektonPro-Regular"/>
      <w:i/>
      <w:iCs/>
      <w:color w:val="147ACD"/>
      <w:sz w:val="20"/>
      <w:szCs w:val="20"/>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paragraph" w:styleId="ListParagraph">
    <w:name w:val="List Paragraph"/>
    <w:basedOn w:val="Normal"/>
    <w:uiPriority w:val="34"/>
    <w:qFormat/>
    <w:rsid w:val="00187268"/>
    <w:pPr>
      <w:ind w:left="270" w:right="540"/>
      <w:contextualSpacing/>
    </w:pPr>
  </w:style>
  <w:style w:type="paragraph" w:customStyle="1" w:styleId="PoeticsCalloutVerse">
    <w:name w:val="Poetics Callout Verse"/>
    <w:basedOn w:val="Normal"/>
    <w:qFormat/>
    <w:rsid w:val="00821D0C"/>
    <w:pPr>
      <w:spacing w:after="160" w:line="259" w:lineRule="auto"/>
      <w:ind w:left="720" w:right="0"/>
    </w:pPr>
    <w:rPr>
      <w:rFonts w:cstheme="minorHAnsi"/>
      <w:color w:val="595959" w:themeColor="text1" w:themeTint="A6"/>
    </w:rPr>
  </w:style>
  <w:style w:type="paragraph" w:customStyle="1" w:styleId="PoeticsCalloutParagraph">
    <w:name w:val="Poetics Callout Paragraph"/>
    <w:basedOn w:val="Normal"/>
    <w:qFormat/>
    <w:rsid w:val="00D12356"/>
    <w:pPr>
      <w:spacing w:after="160" w:line="256" w:lineRule="auto"/>
      <w:ind w:right="0"/>
    </w:pPr>
    <w:rPr>
      <w:rFonts w:asciiTheme="minorHAnsi" w:hAnsiTheme="minorHAnsi" w:cstheme="minorHAnsi"/>
      <w:color w:val="7F7F7F" w:themeColor="text1" w:themeTint="80"/>
    </w:rPr>
  </w:style>
  <w:style w:type="paragraph" w:styleId="CommentSubject">
    <w:name w:val="annotation subject"/>
    <w:basedOn w:val="CommentText"/>
    <w:next w:val="CommentText"/>
    <w:link w:val="CommentSubjectChar"/>
    <w:uiPriority w:val="99"/>
    <w:semiHidden/>
    <w:unhideWhenUsed/>
    <w:rsid w:val="00EF7572"/>
    <w:rPr>
      <w:b/>
      <w:bCs/>
      <w:sz w:val="20"/>
      <w:szCs w:val="20"/>
      <w:lang w:val="en-GB"/>
    </w:rPr>
  </w:style>
  <w:style w:type="character" w:customStyle="1" w:styleId="CommentSubjectChar">
    <w:name w:val="Comment Subject Char"/>
    <w:basedOn w:val="CommentTextChar"/>
    <w:link w:val="CommentSubject"/>
    <w:uiPriority w:val="99"/>
    <w:semiHidden/>
    <w:rsid w:val="00EF7572"/>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2117F7-277B-44A0-A555-C0D74C314CCD}"/>
</file>

<file path=customXml/itemProps2.xml><?xml version="1.0" encoding="utf-8"?>
<ds:datastoreItem xmlns:ds="http://schemas.openxmlformats.org/officeDocument/2006/customXml" ds:itemID="{5739BB10-39C3-46F5-A3E8-BA3F9BCC01F8}"/>
</file>

<file path=customXml/itemProps3.xml><?xml version="1.0" encoding="utf-8"?>
<ds:datastoreItem xmlns:ds="http://schemas.openxmlformats.org/officeDocument/2006/customXml" ds:itemID="{8A99BE6F-71D6-4D8B-958C-9CD5707EFAAB}"/>
</file>

<file path=docProps/app.xml><?xml version="1.0" encoding="utf-8"?>
<Properties xmlns="http://schemas.openxmlformats.org/officeDocument/2006/extended-properties" xmlns:vt="http://schemas.openxmlformats.org/officeDocument/2006/docPropsVTypes">
  <Template>Normal.dotm</Template>
  <TotalTime>281</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166</cp:revision>
  <cp:lastPrinted>2019-10-08T03:48:00Z</cp:lastPrinted>
  <dcterms:created xsi:type="dcterms:W3CDTF">2019-08-28T18:31:00Z</dcterms:created>
  <dcterms:modified xsi:type="dcterms:W3CDTF">2019-11-06T14:31:00Z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